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DC" w:rsidRPr="001B4AD7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65CC">
        <w:rPr>
          <w:rFonts w:ascii="Times New Roman" w:hAnsi="Times New Roman" w:cs="Times New Roman"/>
          <w:szCs w:val="24"/>
        </w:rPr>
        <w:t>Wilczkowo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84412A">
        <w:rPr>
          <w:rFonts w:ascii="Times New Roman" w:hAnsi="Times New Roman" w:cs="Times New Roman"/>
          <w:szCs w:val="24"/>
        </w:rPr>
        <w:t>10</w:t>
      </w:r>
      <w:r w:rsidR="001B6E1E" w:rsidRPr="001B4AD7">
        <w:rPr>
          <w:rFonts w:ascii="Times New Roman" w:hAnsi="Times New Roman" w:cs="Times New Roman"/>
          <w:szCs w:val="24"/>
        </w:rPr>
        <w:t>.</w:t>
      </w:r>
      <w:r w:rsidR="0084412A">
        <w:rPr>
          <w:rFonts w:ascii="Times New Roman" w:hAnsi="Times New Roman" w:cs="Times New Roman"/>
          <w:szCs w:val="24"/>
        </w:rPr>
        <w:t>12</w:t>
      </w:r>
      <w:r w:rsidR="001B6E1E" w:rsidRPr="001B4AD7">
        <w:rPr>
          <w:rFonts w:ascii="Times New Roman" w:hAnsi="Times New Roman" w:cs="Times New Roman"/>
          <w:szCs w:val="24"/>
        </w:rPr>
        <w:t>.2018 r.</w:t>
      </w:r>
    </w:p>
    <w:p w:rsidR="001B6E1E" w:rsidRPr="001B4AD7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:rsidR="00E06ADC" w:rsidRPr="001B4AD7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>Oznaczenie sprawy</w:t>
      </w:r>
      <w:r w:rsidRPr="001B4AD7">
        <w:rPr>
          <w:rFonts w:ascii="Times New Roman" w:hAnsi="Times New Roman" w:cs="Times New Roman"/>
          <w:szCs w:val="24"/>
        </w:rPr>
        <w:t xml:space="preserve">: </w:t>
      </w:r>
      <w:r w:rsidR="001E5EF3" w:rsidRPr="001B4AD7">
        <w:rPr>
          <w:rFonts w:ascii="Times New Roman" w:hAnsi="Times New Roman" w:cs="Times New Roman"/>
          <w:szCs w:val="24"/>
        </w:rPr>
        <w:t>SP/</w:t>
      </w:r>
      <w:r w:rsidR="0084412A">
        <w:rPr>
          <w:rFonts w:ascii="Times New Roman" w:hAnsi="Times New Roman" w:cs="Times New Roman"/>
          <w:szCs w:val="24"/>
        </w:rPr>
        <w:t>9</w:t>
      </w:r>
      <w:r w:rsidR="001E5EF3" w:rsidRPr="001B4AD7">
        <w:rPr>
          <w:rFonts w:ascii="Times New Roman" w:hAnsi="Times New Roman" w:cs="Times New Roman"/>
          <w:szCs w:val="24"/>
        </w:rPr>
        <w:t xml:space="preserve">/ </w:t>
      </w:r>
      <w:r w:rsidR="0023525A" w:rsidRPr="001B4AD7">
        <w:rPr>
          <w:rFonts w:ascii="Times New Roman" w:hAnsi="Times New Roman" w:cs="Times New Roman"/>
          <w:szCs w:val="24"/>
        </w:rPr>
        <w:t>2</w:t>
      </w:r>
      <w:r w:rsidRPr="001B4AD7">
        <w:rPr>
          <w:rFonts w:ascii="Times New Roman" w:hAnsi="Times New Roman" w:cs="Times New Roman"/>
          <w:szCs w:val="24"/>
        </w:rPr>
        <w:t>018</w:t>
      </w:r>
    </w:p>
    <w:p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:rsidR="00E06ADC" w:rsidRPr="00BA369F" w:rsidRDefault="00E06ADC" w:rsidP="001B4AD7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</w:p>
    <w:p w:rsidR="005A351C" w:rsidRPr="00BA369F" w:rsidRDefault="00D86097" w:rsidP="00D8609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n</w:t>
      </w:r>
      <w:r w:rsidR="00E06ADC" w:rsidRPr="00BA369F">
        <w:rPr>
          <w:b/>
          <w:color w:val="333333"/>
        </w:rPr>
        <w:t xml:space="preserve">a </w:t>
      </w:r>
      <w:r>
        <w:rPr>
          <w:b/>
          <w:color w:val="333333"/>
        </w:rPr>
        <w:t xml:space="preserve">dostawę </w:t>
      </w:r>
      <w:r w:rsidR="00D065D7">
        <w:rPr>
          <w:b/>
          <w:color w:val="333333"/>
        </w:rPr>
        <w:t xml:space="preserve"> mebli do </w:t>
      </w:r>
      <w:r w:rsidR="0023525A">
        <w:rPr>
          <w:b/>
          <w:color w:val="333333"/>
        </w:rPr>
        <w:t xml:space="preserve"> p</w:t>
      </w:r>
      <w:r w:rsidR="00D065D7">
        <w:rPr>
          <w:b/>
          <w:color w:val="333333"/>
        </w:rPr>
        <w:t>racowni biologiczno-chemicznej,</w:t>
      </w:r>
      <w:r w:rsidR="0027618C">
        <w:rPr>
          <w:b/>
          <w:color w:val="333333"/>
        </w:rPr>
        <w:t xml:space="preserve"> </w:t>
      </w:r>
      <w:r w:rsidR="00D065D7">
        <w:rPr>
          <w:b/>
          <w:color w:val="333333"/>
        </w:rPr>
        <w:t xml:space="preserve">mebli do </w:t>
      </w:r>
      <w:r w:rsidR="0023525A">
        <w:rPr>
          <w:b/>
          <w:color w:val="333333"/>
        </w:rPr>
        <w:t>pracowni matematycznej oraz szafy do przechowywania laptopów</w:t>
      </w:r>
    </w:p>
    <w:p w:rsidR="005858A7" w:rsidRPr="004E24CD" w:rsidRDefault="005858A7" w:rsidP="005A351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realizowan</w:t>
      </w:r>
      <w:r w:rsidR="00D86097">
        <w:rPr>
          <w:color w:val="333333"/>
        </w:rPr>
        <w:t>ą</w:t>
      </w:r>
      <w:r w:rsidR="0027618C">
        <w:rPr>
          <w:color w:val="333333"/>
        </w:rPr>
        <w:t xml:space="preserve"> </w:t>
      </w:r>
      <w:r w:rsidR="00E06ADC" w:rsidRPr="004E24CD">
        <w:rPr>
          <w:color w:val="333333"/>
        </w:rPr>
        <w:t xml:space="preserve">w ramach projektu </w:t>
      </w:r>
      <w:r w:rsidRPr="004E24CD">
        <w:rPr>
          <w:color w:val="333333"/>
        </w:rPr>
        <w:t>nr RPWM.02.02.01-28-008</w:t>
      </w:r>
      <w:r w:rsidR="00965E09" w:rsidRPr="004E24CD">
        <w:rPr>
          <w:color w:val="333333"/>
        </w:rPr>
        <w:t>6</w:t>
      </w:r>
      <w:r w:rsidRPr="004E24CD">
        <w:rPr>
          <w:color w:val="333333"/>
        </w:rPr>
        <w:t xml:space="preserve">/17 </w:t>
      </w:r>
      <w:r w:rsidR="00E06ADC" w:rsidRPr="004E24CD">
        <w:rPr>
          <w:color w:val="333333"/>
        </w:rPr>
        <w:t xml:space="preserve">pt. „Rozwój kompetencji kluczowych </w:t>
      </w:r>
      <w:r w:rsidR="00984706" w:rsidRPr="004E24CD">
        <w:rPr>
          <w:color w:val="333333"/>
        </w:rPr>
        <w:t>w Szkole Podstawowej w Wilczkowie</w:t>
      </w:r>
      <w:r w:rsidR="00E06ADC"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6ADC" w:rsidRPr="0023525A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84412A">
        <w:rPr>
          <w:rFonts w:ascii="Arial" w:hAnsi="Arial" w:cs="Arial"/>
          <w:sz w:val="24"/>
          <w:szCs w:val="24"/>
        </w:rPr>
        <w:t>grudzień</w:t>
      </w:r>
      <w:r w:rsidR="0023525A">
        <w:rPr>
          <w:rFonts w:ascii="Arial" w:hAnsi="Arial" w:cs="Arial"/>
          <w:sz w:val="24"/>
          <w:szCs w:val="24"/>
        </w:rPr>
        <w:t xml:space="preserve"> </w:t>
      </w:r>
      <w:r w:rsidRPr="004E24CD">
        <w:rPr>
          <w:rFonts w:ascii="Arial" w:hAnsi="Arial" w:cs="Arial"/>
          <w:sz w:val="24"/>
          <w:szCs w:val="24"/>
        </w:rPr>
        <w:t xml:space="preserve">2018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:rsidR="00E06ADC" w:rsidRPr="0023525A" w:rsidRDefault="00E06ADC" w:rsidP="00E06ADC">
      <w:pPr>
        <w:rPr>
          <w:b/>
        </w:rPr>
      </w:pPr>
    </w:p>
    <w:p w:rsidR="00965E09" w:rsidRPr="0023525A" w:rsidRDefault="00965E09" w:rsidP="00E06ADC">
      <w:pPr>
        <w:rPr>
          <w:b/>
        </w:rPr>
      </w:pPr>
    </w:p>
    <w:p w:rsidR="00965E09" w:rsidRPr="0023525A" w:rsidRDefault="00965E09" w:rsidP="00E06ADC">
      <w:pPr>
        <w:rPr>
          <w:b/>
        </w:rPr>
      </w:pPr>
    </w:p>
    <w:p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:rsidR="001B6E1E" w:rsidRDefault="001B6E1E" w:rsidP="001B6E1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84412A">
        <w:rPr>
          <w:rFonts w:ascii="Times New Roman" w:eastAsia="Times New Roman" w:hAnsi="Times New Roman" w:cs="Times New Roman"/>
          <w:lang w:eastAsia="pl-PL"/>
        </w:rPr>
        <w:t>10</w:t>
      </w:r>
      <w:r w:rsidRPr="00691D77">
        <w:rPr>
          <w:rFonts w:ascii="Times New Roman" w:eastAsia="Times New Roman" w:hAnsi="Times New Roman" w:cs="Times New Roman"/>
          <w:lang w:eastAsia="pl-PL"/>
        </w:rPr>
        <w:t>.</w:t>
      </w:r>
      <w:r w:rsidR="0084412A">
        <w:rPr>
          <w:rFonts w:ascii="Times New Roman" w:eastAsia="Times New Roman" w:hAnsi="Times New Roman" w:cs="Times New Roman"/>
          <w:lang w:eastAsia="pl-PL"/>
        </w:rPr>
        <w:t>12</w:t>
      </w:r>
      <w:r w:rsidRPr="00691D77">
        <w:rPr>
          <w:rFonts w:ascii="Times New Roman" w:eastAsia="Times New Roman" w:hAnsi="Times New Roman" w:cs="Times New Roman"/>
          <w:lang w:eastAsia="pl-PL"/>
        </w:rPr>
        <w:t>.2018r.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Szkoły Podstawowej w Wilczkowie</w:t>
      </w:r>
      <w:r w:rsidR="004E24CD">
        <w:rPr>
          <w:rFonts w:ascii="Times New Roman" w:hAnsi="Times New Roman" w:cs="Times New Roman"/>
          <w:shd w:val="clear" w:color="auto" w:fill="FFFFFF"/>
        </w:rPr>
        <w:t xml:space="preserve"> oraz na tablicy ogłoszeń w Szkole Podstawowej w Wilczkowie.</w:t>
      </w:r>
    </w:p>
    <w:p w:rsidR="001E5EF3" w:rsidRDefault="001E5EF3" w:rsidP="001B6E1E">
      <w:pPr>
        <w:rPr>
          <w:rFonts w:ascii="Arial" w:hAnsi="Arial" w:cs="Arial"/>
          <w:b/>
          <w:sz w:val="32"/>
          <w:szCs w:val="32"/>
        </w:rPr>
      </w:pPr>
    </w:p>
    <w:p w:rsidR="00524449" w:rsidRDefault="00524449" w:rsidP="00524449">
      <w:pPr>
        <w:tabs>
          <w:tab w:val="left" w:pos="204"/>
        </w:tabs>
      </w:pPr>
    </w:p>
    <w:p w:rsidR="004C67A8" w:rsidRDefault="004C67A8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691D77" w:rsidRDefault="00691D77" w:rsidP="00524449">
      <w:pPr>
        <w:tabs>
          <w:tab w:val="left" w:pos="204"/>
        </w:tabs>
        <w:rPr>
          <w:b/>
          <w:bCs/>
        </w:rPr>
      </w:pPr>
    </w:p>
    <w:p w:rsidR="004E24CD" w:rsidRDefault="004E24CD" w:rsidP="00524449">
      <w:pPr>
        <w:tabs>
          <w:tab w:val="left" w:pos="204"/>
        </w:tabs>
        <w:rPr>
          <w:b/>
          <w:bCs/>
        </w:rPr>
      </w:pPr>
    </w:p>
    <w:p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lastRenderedPageBreak/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:rsid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Wilczkowie, reprezentowana</w:t>
      </w:r>
      <w:r w:rsidR="001B6E1E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>ez Dyrektora – Jolantę Hernat</w:t>
      </w:r>
    </w:p>
    <w:p w:rsidR="00984706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Wilczkowo 73</w:t>
      </w:r>
    </w:p>
    <w:p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11 – 135 Lubomino</w:t>
      </w:r>
    </w:p>
    <w:p w:rsidR="00524449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89 6165524</w:t>
      </w:r>
    </w:p>
    <w:p w:rsidR="001B6E1E" w:rsidRPr="0023525A" w:rsidRDefault="00524449" w:rsidP="001B6E1E">
      <w:pPr>
        <w:spacing w:line="320" w:lineRule="exact"/>
        <w:rPr>
          <w:rFonts w:ascii="Times New Roman" w:hAnsi="Times New Roman" w:cs="Times New Roman"/>
        </w:rPr>
      </w:pPr>
      <w:r w:rsidRPr="0023525A">
        <w:rPr>
          <w:rFonts w:ascii="Times New Roman" w:hAnsi="Times New Roman" w:cs="Times New Roman"/>
        </w:rPr>
        <w:t xml:space="preserve">mail: </w:t>
      </w:r>
      <w:r w:rsidR="00984706" w:rsidRPr="0023525A">
        <w:rPr>
          <w:rStyle w:val="Hipercze"/>
          <w:rFonts w:ascii="Times New Roman" w:hAnsi="Times New Roman" w:cs="Times New Roman"/>
        </w:rPr>
        <w:t>sp.wilczkowo@wp.pl</w:t>
      </w:r>
    </w:p>
    <w:p w:rsidR="001B6E1E" w:rsidRPr="0023525A" w:rsidRDefault="001B6E1E" w:rsidP="001B6E1E">
      <w:pPr>
        <w:spacing w:line="320" w:lineRule="exact"/>
        <w:rPr>
          <w:rFonts w:ascii="Times New Roman" w:hAnsi="Times New Roman" w:cs="Times New Roman"/>
        </w:rPr>
      </w:pPr>
    </w:p>
    <w:p w:rsidR="00524449" w:rsidRPr="0023525A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II.OPIS PRZEDMIOTU ZAMÓWIENIA</w:t>
      </w:r>
      <w:r>
        <w:rPr>
          <w:rFonts w:ascii="Times New Roman" w:hAnsi="Times New Roman" w:cs="Times New Roman"/>
          <w:b/>
        </w:rPr>
        <w:t>:</w:t>
      </w:r>
    </w:p>
    <w:p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Pr="00524449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:rsidR="0023525A" w:rsidRPr="0023525A" w:rsidRDefault="00E445EC" w:rsidP="0023525A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967B55">
        <w:rPr>
          <w:b/>
        </w:rPr>
        <w:t xml:space="preserve">dostawa </w:t>
      </w:r>
      <w:r w:rsidR="0096503F">
        <w:rPr>
          <w:b/>
        </w:rPr>
        <w:t xml:space="preserve"> mebli do</w:t>
      </w:r>
      <w:r w:rsidR="0023525A" w:rsidRPr="0023525A">
        <w:rPr>
          <w:b/>
        </w:rPr>
        <w:t xml:space="preserve"> p</w:t>
      </w:r>
      <w:r w:rsidR="0096503F">
        <w:rPr>
          <w:b/>
        </w:rPr>
        <w:t>racowni biologiczno-chemicznej,</w:t>
      </w:r>
      <w:r w:rsidR="0084412A">
        <w:rPr>
          <w:b/>
        </w:rPr>
        <w:t xml:space="preserve"> </w:t>
      </w:r>
      <w:r w:rsidR="0096503F">
        <w:rPr>
          <w:b/>
        </w:rPr>
        <w:t xml:space="preserve">mebli do </w:t>
      </w:r>
      <w:r w:rsidR="0023525A" w:rsidRPr="0023525A">
        <w:rPr>
          <w:b/>
        </w:rPr>
        <w:t>pracowni matematycznej oraz szafy do przechowywania laptopów</w:t>
      </w:r>
    </w:p>
    <w:p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center"/>
        <w:rPr>
          <w:b/>
        </w:rPr>
      </w:pPr>
    </w:p>
    <w:p w:rsidR="001B6E1E" w:rsidRPr="00E445EC" w:rsidRDefault="00524449" w:rsidP="00E445EC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</w:t>
      </w:r>
      <w:r w:rsidR="00984706" w:rsidRPr="00E445EC">
        <w:rPr>
          <w:b/>
          <w:sz w:val="22"/>
          <w:szCs w:val="22"/>
        </w:rPr>
        <w:t>RPWM.02.02.01-28-0086</w:t>
      </w:r>
      <w:r w:rsidRPr="00E445EC">
        <w:rPr>
          <w:b/>
          <w:sz w:val="22"/>
          <w:szCs w:val="22"/>
        </w:rPr>
        <w:t xml:space="preserve">/17pt. „Rozwój kompetencji kluczowych w Szkole Podstawowej </w:t>
      </w:r>
      <w:r w:rsidR="00984706" w:rsidRPr="00E445EC">
        <w:rPr>
          <w:b/>
          <w:sz w:val="22"/>
          <w:szCs w:val="22"/>
        </w:rPr>
        <w:t>w Wilczkowie</w:t>
      </w:r>
      <w:r w:rsidR="0017034C" w:rsidRPr="00E445EC">
        <w:rPr>
          <w:b/>
          <w:sz w:val="22"/>
          <w:szCs w:val="22"/>
        </w:rPr>
        <w:t>”</w:t>
      </w:r>
    </w:p>
    <w:p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:rsid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="0084412A">
        <w:rPr>
          <w:b/>
          <w:sz w:val="22"/>
          <w:szCs w:val="22"/>
          <w:lang w:eastAsia="pl-PL"/>
        </w:rPr>
        <w:t>2</w:t>
      </w:r>
      <w:r w:rsidRPr="0017034C">
        <w:rPr>
          <w:b/>
          <w:sz w:val="22"/>
          <w:szCs w:val="22"/>
          <w:lang w:eastAsia="pl-PL"/>
        </w:rPr>
        <w:t>0</w:t>
      </w:r>
      <w:r w:rsidR="0084412A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>tys.</w:t>
      </w:r>
      <w:r w:rsidR="0084412A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 xml:space="preserve">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524449" w:rsidRPr="0023525A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23525A">
        <w:rPr>
          <w:b/>
          <w:bCs/>
          <w:sz w:val="22"/>
          <w:szCs w:val="22"/>
        </w:rPr>
        <w:t>I</w:t>
      </w:r>
      <w:r w:rsidR="0092498F" w:rsidRPr="0023525A">
        <w:rPr>
          <w:b/>
          <w:bCs/>
          <w:sz w:val="22"/>
          <w:szCs w:val="22"/>
        </w:rPr>
        <w:t>II. SZCZEGÓŁOWY OPIS PRZEDMIOTU ZAMÓWIENIA:</w:t>
      </w:r>
    </w:p>
    <w:p w:rsidR="0081267F" w:rsidRDefault="0081267F" w:rsidP="008B1BC1">
      <w:pPr>
        <w:pStyle w:val="Tekstpodstawowy"/>
        <w:spacing w:line="276" w:lineRule="auto"/>
        <w:jc w:val="both"/>
        <w:textAlignment w:val="baseline"/>
        <w:rPr>
          <w:i w:val="0"/>
          <w:color w:val="000000"/>
          <w:szCs w:val="22"/>
          <w:lang w:eastAsia="pl-PL"/>
        </w:rPr>
      </w:pPr>
      <w:r>
        <w:rPr>
          <w:b w:val="0"/>
          <w:i w:val="0"/>
          <w:color w:val="000000"/>
          <w:szCs w:val="22"/>
          <w:lang w:eastAsia="pl-PL"/>
        </w:rPr>
        <w:t xml:space="preserve">Przedmiotem zamówienia jest </w:t>
      </w:r>
      <w:r>
        <w:rPr>
          <w:i w:val="0"/>
          <w:color w:val="000000"/>
          <w:szCs w:val="22"/>
          <w:lang w:eastAsia="pl-PL"/>
        </w:rPr>
        <w:t xml:space="preserve">DOSTAWA FABRYCZNIE NOWYCH, NIEUŻYWANYCH, WOLNYCH OD WAD FIZYCZNYCH, WOLNYCH OD WAD PRAWNYCH MEBLI SZKOLNYCH DO PRACOWNI BIOLOGICZNO-CHEMICZNEJ, </w:t>
      </w:r>
      <w:r w:rsidR="0096503F">
        <w:rPr>
          <w:i w:val="0"/>
          <w:color w:val="000000"/>
          <w:szCs w:val="22"/>
          <w:lang w:eastAsia="pl-PL"/>
        </w:rPr>
        <w:t>MEBLI DO PRACOWNI MATEMATYCZNEJ ORAZ</w:t>
      </w:r>
      <w:r>
        <w:rPr>
          <w:i w:val="0"/>
          <w:color w:val="000000"/>
          <w:szCs w:val="22"/>
          <w:lang w:eastAsia="pl-PL"/>
        </w:rPr>
        <w:t xml:space="preserve"> SZAFY DO PRZECHOWYWANIA LAPTOPÓW,</w:t>
      </w:r>
      <w:r w:rsidR="00AD5096">
        <w:rPr>
          <w:i w:val="0"/>
          <w:color w:val="000000"/>
          <w:szCs w:val="22"/>
          <w:lang w:eastAsia="pl-PL"/>
        </w:rPr>
        <w:t xml:space="preserve"> OBJĘTYCH GWARANCJĄ PRODUCENTA.</w:t>
      </w:r>
    </w:p>
    <w:p w:rsidR="0081267F" w:rsidRDefault="0081267F" w:rsidP="008B1BC1">
      <w:pPr>
        <w:pStyle w:val="Tekstpodstawowy"/>
        <w:spacing w:line="276" w:lineRule="auto"/>
        <w:jc w:val="both"/>
        <w:textAlignment w:val="baseline"/>
        <w:rPr>
          <w:b w:val="0"/>
          <w:i w:val="0"/>
          <w:color w:val="000000"/>
          <w:szCs w:val="22"/>
          <w:lang w:eastAsia="pl-PL"/>
        </w:rPr>
      </w:pPr>
      <w:r w:rsidRPr="0081267F">
        <w:rPr>
          <w:b w:val="0"/>
          <w:i w:val="0"/>
          <w:color w:val="000000"/>
          <w:szCs w:val="22"/>
          <w:lang w:eastAsia="pl-PL"/>
        </w:rPr>
        <w:t>do</w:t>
      </w:r>
      <w:r>
        <w:rPr>
          <w:b w:val="0"/>
          <w:i w:val="0"/>
          <w:color w:val="000000"/>
          <w:szCs w:val="22"/>
          <w:lang w:eastAsia="pl-PL"/>
        </w:rPr>
        <w:t xml:space="preserve"> zajęć realizowanych w ramach projektu ,,</w:t>
      </w:r>
      <w:r>
        <w:rPr>
          <w:b w:val="0"/>
          <w:i w:val="0"/>
          <w:color w:val="000000"/>
          <w:lang w:eastAsia="pl-PL"/>
        </w:rPr>
        <w:t>Rozwój kompetencji kluczowych w Szkole Podstawowej w Wilczkowie</w:t>
      </w:r>
      <w:r>
        <w:rPr>
          <w:b w:val="0"/>
          <w:i w:val="0"/>
          <w:color w:val="000000"/>
          <w:szCs w:val="22"/>
          <w:lang w:eastAsia="pl-PL"/>
        </w:rPr>
        <w:t>” według załączonej specyfikacji stanowiącej załącznik nr 1.</w:t>
      </w:r>
    </w:p>
    <w:p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>.</w:t>
      </w:r>
    </w:p>
    <w:p w:rsidR="00A655FD" w:rsidRPr="008B1BC1" w:rsidRDefault="00426EE4" w:rsidP="008B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4">
        <w:rPr>
          <w:rFonts w:ascii="Times New Roman" w:hAnsi="Times New Roman" w:cs="Times New Roman"/>
          <w:szCs w:val="24"/>
        </w:rPr>
        <w:lastRenderedPageBreak/>
        <w:t xml:space="preserve">Wykonawca </w:t>
      </w:r>
      <w:r>
        <w:rPr>
          <w:rFonts w:ascii="Times New Roman" w:hAnsi="Times New Roman" w:cs="Times New Roman"/>
          <w:szCs w:val="24"/>
        </w:rPr>
        <w:t>wykona przedmiot zamówienia zgodnie z postanowieniami niniejszego zapytania ofertowego</w:t>
      </w:r>
      <w:r w:rsidR="0023525A">
        <w:rPr>
          <w:rFonts w:ascii="Times New Roman" w:hAnsi="Times New Roman" w:cs="Times New Roman"/>
          <w:szCs w:val="24"/>
        </w:rPr>
        <w:t>.</w:t>
      </w:r>
      <w:bookmarkStart w:id="0" w:name="_Hlk527019001"/>
      <w:r w:rsidR="006600B5">
        <w:rPr>
          <w:rFonts w:ascii="Times New Roman" w:hAnsi="Times New Roman" w:cs="Times New Roman"/>
          <w:szCs w:val="24"/>
        </w:rPr>
        <w:t xml:space="preserve"> </w:t>
      </w:r>
      <w:r w:rsidR="0023525A" w:rsidRPr="002352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3525A">
        <w:rPr>
          <w:rFonts w:ascii="Times New Roman" w:hAnsi="Times New Roman" w:cs="Times New Roman"/>
          <w:sz w:val="24"/>
          <w:szCs w:val="24"/>
        </w:rPr>
        <w:t>nie dopuszcza możliwości</w:t>
      </w:r>
      <w:r w:rsidR="0023525A" w:rsidRPr="0023525A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  <w:bookmarkEnd w:id="0"/>
    </w:p>
    <w:p w:rsidR="00426EE4" w:rsidRPr="00426EE4" w:rsidRDefault="00426EE4" w:rsidP="0092498F">
      <w:pPr>
        <w:pStyle w:val="WW-Domylnie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</w:p>
    <w:p w:rsidR="0092498F" w:rsidRDefault="00EC44FC" w:rsidP="00EC44FC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92498F" w:rsidRPr="00EC44FC">
        <w:rPr>
          <w:rFonts w:ascii="Times New Roman" w:hAnsi="Times New Roman" w:cs="Times New Roman"/>
          <w:b/>
          <w:bCs/>
          <w:sz w:val="22"/>
          <w:szCs w:val="22"/>
        </w:rPr>
        <w:t xml:space="preserve"> TERMIN</w:t>
      </w:r>
      <w:r w:rsidR="00E445EC">
        <w:rPr>
          <w:rFonts w:ascii="Times New Roman" w:hAnsi="Times New Roman" w:cs="Times New Roman"/>
          <w:b/>
          <w:bCs/>
          <w:sz w:val="22"/>
          <w:szCs w:val="22"/>
        </w:rPr>
        <w:t xml:space="preserve"> REALIZACJI UMOWY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:rsidR="004402AE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295583">
        <w:rPr>
          <w:rFonts w:ascii="Times New Roman" w:hAnsi="Times New Roman" w:cs="Times New Roman"/>
          <w:bCs/>
          <w:szCs w:val="24"/>
        </w:rPr>
        <w:t xml:space="preserve"> 1</w:t>
      </w:r>
      <w:r w:rsidR="0081267F">
        <w:rPr>
          <w:rFonts w:ascii="Times New Roman" w:hAnsi="Times New Roman" w:cs="Times New Roman"/>
          <w:bCs/>
          <w:szCs w:val="24"/>
        </w:rPr>
        <w:t xml:space="preserve"> lutego 2019</w:t>
      </w:r>
      <w:r w:rsidR="008B1BC1">
        <w:rPr>
          <w:rFonts w:ascii="Times New Roman" w:hAnsi="Times New Roman" w:cs="Times New Roman"/>
          <w:bCs/>
          <w:szCs w:val="24"/>
        </w:rPr>
        <w:t xml:space="preserve"> r., w tym:</w:t>
      </w:r>
    </w:p>
    <w:p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 – Wilczkowo 73, 11-135 Lubomino.</w:t>
      </w:r>
    </w:p>
    <w:p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formularz ofertowy </w:t>
      </w:r>
      <w:r w:rsidR="00295583">
        <w:rPr>
          <w:rFonts w:ascii="Times New Roman" w:hAnsi="Times New Roman" w:cs="Times New Roman"/>
        </w:rPr>
        <w:t>(załącznik nr 2) wraz z grafiką mebli</w:t>
      </w:r>
    </w:p>
    <w:p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:rsidR="008B1BC1" w:rsidRDefault="008B1BC1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certyfikaty dopuszczające meble do użytku w placówkach edukacyjnych</w:t>
      </w:r>
    </w:p>
    <w:p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:rsid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 xml:space="preserve">I.KRYTERIA OCENY OFERT </w:t>
      </w:r>
    </w:p>
    <w:p w:rsidR="00D065D7" w:rsidRDefault="00295583" w:rsidP="0096503F">
      <w:pPr>
        <w:spacing w:after="0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KRYTERIUM 1-K1 - CENA 10</w:t>
      </w:r>
      <w:r w:rsidR="0096503F" w:rsidRPr="004A193D">
        <w:rPr>
          <w:rFonts w:ascii="Times New Roman" w:hAnsi="Times New Roman" w:cs="Times New Roman"/>
          <w:b/>
          <w:shd w:val="clear" w:color="auto" w:fill="FFFFFF"/>
        </w:rPr>
        <w:t>0%</w:t>
      </w:r>
    </w:p>
    <w:p w:rsidR="00D065D7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4A193D">
        <w:rPr>
          <w:rFonts w:ascii="Times New Roman" w:hAnsi="Times New Roman" w:cs="Times New Roman"/>
          <w:b/>
        </w:rPr>
        <w:br/>
      </w:r>
      <w:r w:rsidR="00D065D7" w:rsidRPr="00D065D7">
        <w:rPr>
          <w:rFonts w:ascii="Times New Roman" w:hAnsi="Times New Roman" w:cs="Times New Roman"/>
          <w:b/>
          <w:shd w:val="clear" w:color="auto" w:fill="FFFFFF"/>
        </w:rPr>
        <w:t>1.CENA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  <w:shd w:val="clear" w:color="auto" w:fill="FFFFFF"/>
        </w:rPr>
        <w:t>Cena powinna być obliczona jak iloczyn ceny jednost</w:t>
      </w:r>
      <w:r>
        <w:rPr>
          <w:rFonts w:ascii="Times New Roman" w:hAnsi="Times New Roman" w:cs="Times New Roman"/>
          <w:shd w:val="clear" w:color="auto" w:fill="FFFFFF"/>
        </w:rPr>
        <w:t xml:space="preserve">kowej oraz liczby sztuk </w:t>
      </w:r>
      <w:r w:rsidR="00D065D7">
        <w:rPr>
          <w:rFonts w:ascii="Times New Roman" w:hAnsi="Times New Roman" w:cs="Times New Roman"/>
          <w:shd w:val="clear" w:color="auto" w:fill="FFFFFF"/>
        </w:rPr>
        <w:t>mebli</w:t>
      </w:r>
      <w:r w:rsidRPr="0085393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  <w:shd w:val="clear" w:color="auto" w:fill="FFFFFF"/>
        </w:rPr>
        <w:t>Ocena punktowa dokonana zostanie zgodnie z formułą:</w:t>
      </w:r>
    </w:p>
    <w:p w:rsidR="0096503F" w:rsidRDefault="0096503F" w:rsidP="0096503F">
      <w:pPr>
        <w:spacing w:after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K</w:t>
      </w:r>
      <w:r w:rsidR="00295583">
        <w:rPr>
          <w:rFonts w:ascii="Times New Roman" w:hAnsi="Times New Roman" w:cs="Times New Roman"/>
          <w:shd w:val="clear" w:color="auto" w:fill="FFFFFF"/>
        </w:rPr>
        <w:t>ryterium 1 - Cena 10</w:t>
      </w:r>
      <w:r w:rsidRPr="0085393E">
        <w:rPr>
          <w:rFonts w:ascii="Times New Roman" w:hAnsi="Times New Roman" w:cs="Times New Roman"/>
          <w:shd w:val="clear" w:color="auto" w:fill="FFFFFF"/>
        </w:rPr>
        <w:t>0 % (maks</w:t>
      </w:r>
      <w:r>
        <w:rPr>
          <w:rFonts w:ascii="Times New Roman" w:hAnsi="Times New Roman" w:cs="Times New Roman"/>
          <w:shd w:val="clear" w:color="auto" w:fill="FFFFFF"/>
        </w:rPr>
        <w:t>ymalnie możliwych do uzyska</w:t>
      </w:r>
      <w:r w:rsidR="00295583">
        <w:rPr>
          <w:rFonts w:ascii="Times New Roman" w:hAnsi="Times New Roman" w:cs="Times New Roman"/>
          <w:shd w:val="clear" w:color="auto" w:fill="FFFFFF"/>
        </w:rPr>
        <w:t>nia 10</w:t>
      </w:r>
      <w:r w:rsidRPr="0085393E">
        <w:rPr>
          <w:rFonts w:ascii="Times New Roman" w:hAnsi="Times New Roman" w:cs="Times New Roman"/>
          <w:shd w:val="clear" w:color="auto" w:fill="FFFFFF"/>
        </w:rPr>
        <w:t>0,00 pkt),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Sposób przyznawania punktacji za spełnienie kryterium: </w:t>
      </w:r>
      <w:r w:rsidRPr="0085393E">
        <w:rPr>
          <w:rFonts w:ascii="Times New Roman" w:hAnsi="Times New Roman" w:cs="Times New Roman"/>
        </w:rPr>
        <w:br/>
      </w:r>
      <w:r w:rsidR="00295583">
        <w:rPr>
          <w:rFonts w:ascii="Times New Roman" w:hAnsi="Times New Roman" w:cs="Times New Roman"/>
          <w:shd w:val="clear" w:color="auto" w:fill="FFFFFF"/>
        </w:rPr>
        <w:t>K1 = (C min :C) x 10</w:t>
      </w:r>
      <w:r w:rsidRPr="0085393E">
        <w:rPr>
          <w:rFonts w:ascii="Times New Roman" w:hAnsi="Times New Roman" w:cs="Times New Roman"/>
          <w:shd w:val="clear" w:color="auto" w:fill="FFFFFF"/>
        </w:rPr>
        <w:t>0 pkt.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K1 – liczba punktów uzyskana za kryterium ceny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C min – cena najniższa spośród ważnych ofert </w:t>
      </w:r>
      <w:r w:rsidRPr="0085393E">
        <w:rPr>
          <w:rFonts w:ascii="Times New Roman" w:hAnsi="Times New Roman" w:cs="Times New Roman"/>
        </w:rPr>
        <w:br/>
      </w:r>
      <w:r w:rsidRPr="0085393E">
        <w:rPr>
          <w:rFonts w:ascii="Times New Roman" w:hAnsi="Times New Roman" w:cs="Times New Roman"/>
          <w:shd w:val="clear" w:color="auto" w:fill="FFFFFF"/>
        </w:rPr>
        <w:t>C – cena badanej oferty</w:t>
      </w:r>
    </w:p>
    <w:p w:rsidR="0096503F" w:rsidRDefault="0096503F" w:rsidP="0096503F">
      <w:pPr>
        <w:pStyle w:val="WW-Wcicietekstu"/>
        <w:tabs>
          <w:tab w:val="left" w:pos="390"/>
        </w:tabs>
        <w:ind w:left="0"/>
        <w:jc w:val="both"/>
      </w:pPr>
    </w:p>
    <w:p w:rsidR="0096503F" w:rsidRPr="00B6355B" w:rsidRDefault="0096503F" w:rsidP="0096503F">
      <w:pPr>
        <w:pStyle w:val="WW-Wcicietekstu"/>
        <w:tabs>
          <w:tab w:val="left" w:pos="390"/>
        </w:tabs>
        <w:ind w:left="0"/>
        <w:jc w:val="both"/>
      </w:pPr>
      <w:r w:rsidRPr="00B6355B">
        <w:rPr>
          <w:b/>
        </w:rPr>
        <w:t>2. OCENA OFERT:</w:t>
      </w:r>
    </w:p>
    <w:p w:rsidR="0096503F" w:rsidRPr="00B6355B" w:rsidRDefault="0096503F" w:rsidP="0096503F">
      <w:pPr>
        <w:pStyle w:val="WW-Wcicietekstu"/>
        <w:numPr>
          <w:ilvl w:val="0"/>
          <w:numId w:val="12"/>
        </w:numPr>
        <w:tabs>
          <w:tab w:val="left" w:pos="724"/>
        </w:tabs>
        <w:spacing w:after="80"/>
        <w:ind w:left="726" w:hanging="363"/>
        <w:jc w:val="both"/>
      </w:pPr>
      <w:r w:rsidRPr="00B6355B">
        <w:t>Podstawą wyboru oferty będzie ustalona wartość punktowa każdej oferty.</w:t>
      </w:r>
    </w:p>
    <w:p w:rsidR="0096503F" w:rsidRPr="00B6355B" w:rsidRDefault="00295583" w:rsidP="0096503F">
      <w:pPr>
        <w:pStyle w:val="WW-Wcicietekstu"/>
        <w:numPr>
          <w:ilvl w:val="0"/>
          <w:numId w:val="12"/>
        </w:numPr>
        <w:tabs>
          <w:tab w:val="left" w:pos="709"/>
        </w:tabs>
        <w:spacing w:after="80"/>
        <w:ind w:left="726" w:hanging="363"/>
        <w:rPr>
          <w:b/>
        </w:rPr>
      </w:pPr>
      <w:r>
        <w:t>Zamawiający może przyznać W</w:t>
      </w:r>
      <w:r w:rsidR="0096503F" w:rsidRPr="00B6355B">
        <w:t>ykonawcy maksymalnie 100 punktów. Za najkorzystniejszą zostanie uznana ofer</w:t>
      </w:r>
      <w:r>
        <w:t>ta z największą liczbą punktów –cena 100%</w:t>
      </w:r>
    </w:p>
    <w:p w:rsidR="00D96057" w:rsidRDefault="0096503F" w:rsidP="00295583">
      <w:pPr>
        <w:pStyle w:val="WW-Wcicietekstu"/>
        <w:numPr>
          <w:ilvl w:val="0"/>
          <w:numId w:val="12"/>
        </w:numPr>
        <w:tabs>
          <w:tab w:val="left" w:pos="709"/>
        </w:tabs>
        <w:spacing w:after="80"/>
        <w:ind w:left="726" w:hanging="363"/>
        <w:jc w:val="both"/>
        <w:rPr>
          <w:b/>
        </w:rPr>
      </w:pPr>
      <w:r w:rsidRPr="00B6355B">
        <w:lastRenderedPageBreak/>
        <w:t xml:space="preserve">Uzyskana z wyliczenia ilość punktów w </w:t>
      </w:r>
      <w:r w:rsidR="00295583">
        <w:t xml:space="preserve">kryterium cena 100% </w:t>
      </w:r>
      <w:r w:rsidRPr="00B6355B">
        <w:t>zostanie ostatecznie wyliczona z dokładnością do drugiego miejsca po przecinku w zachowaniem następującej zasady: jeżeli parametr miejsca tysięcznego jest poniżej 5 to parametr setny zaokrągla się w dół, jeżeli parametr miejsca tysięcznego jest 5 i powyżej to parametr setny zaokrągla się w górę.</w:t>
      </w:r>
    </w:p>
    <w:p w:rsidR="00295583" w:rsidRPr="00295583" w:rsidRDefault="00295583" w:rsidP="00295583">
      <w:pPr>
        <w:pStyle w:val="WW-Wcicietekstu"/>
        <w:tabs>
          <w:tab w:val="left" w:pos="709"/>
        </w:tabs>
        <w:spacing w:after="80"/>
        <w:ind w:left="726"/>
        <w:jc w:val="both"/>
        <w:rPr>
          <w:b/>
        </w:rPr>
      </w:pPr>
    </w:p>
    <w:p w:rsidR="00B6355B" w:rsidRPr="00B6355B" w:rsidRDefault="0084412A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<v:textbox inset="0,0,0,0">
              <w:txbxContent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spacing w:before="1" w:line="220" w:lineRule="exact"/>
                    <w:rPr>
                      <w:sz w:val="24"/>
                    </w:rPr>
                  </w:pPr>
                </w:p>
                <w:p w:rsidR="0084412A" w:rsidRDefault="0084412A" w:rsidP="00B6355B">
                  <w:pPr>
                    <w:widowControl w:val="0"/>
                    <w:autoSpaceDE w:val="0"/>
                    <w:autoSpaceDN w:val="0"/>
                    <w:adjustRightInd w:val="0"/>
                    <w:ind w:right="123"/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B6355B"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:rsidR="00B6355B" w:rsidRPr="00F20BEE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:rsidR="00B6355B" w:rsidRPr="00D96057" w:rsidRDefault="00B6355B" w:rsidP="00D96057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Pani Jolanta Hernat</w:t>
      </w:r>
      <w:r w:rsidR="00B6355B" w:rsidRPr="00B6355B">
        <w:rPr>
          <w:rFonts w:ascii="Times New Roman" w:hAnsi="Times New Roman" w:cs="Times New Roman"/>
          <w:color w:val="auto"/>
        </w:rPr>
        <w:t xml:space="preserve">  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616</w:t>
      </w:r>
      <w:r>
        <w:rPr>
          <w:rFonts w:ascii="Times New Roman" w:hAnsi="Times New Roman" w:cs="Times New Roman"/>
        </w:rPr>
        <w:t>-</w:t>
      </w:r>
      <w:r w:rsidR="00CB348F">
        <w:rPr>
          <w:rFonts w:ascii="Times New Roman" w:hAnsi="Times New Roman" w:cs="Times New Roman"/>
        </w:rPr>
        <w:t>55-</w:t>
      </w:r>
      <w:r w:rsidR="005E5299">
        <w:rPr>
          <w:rFonts w:ascii="Times New Roman" w:hAnsi="Times New Roman" w:cs="Times New Roman"/>
        </w:rPr>
        <w:t>24</w:t>
      </w:r>
    </w:p>
    <w:p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:rsidR="004402AE" w:rsidRDefault="004402AE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lastRenderedPageBreak/>
        <w:t>zobowiązanie w przypadku wyboru oferty do podpisania umowy,</w:t>
      </w:r>
    </w:p>
    <w:p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:rsidR="003D1629" w:rsidRPr="005E5299" w:rsidRDefault="003D1629" w:rsidP="003207FA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:rsidR="00DB6C15" w:rsidRPr="00DB6C15" w:rsidRDefault="003D1629" w:rsidP="00DB6C15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DB6C15">
        <w:rPr>
          <w:b/>
        </w:rPr>
        <w:t xml:space="preserve">Oferta </w:t>
      </w:r>
      <w:r w:rsidR="00DB6C15" w:rsidRPr="00DB6C15">
        <w:rPr>
          <w:b/>
        </w:rPr>
        <w:t>na dostawę  mebli do  pracowni biologiczno-chemicznej, mebli do pracowni matematycznej oraz szafy do przechowywania laptopów</w:t>
      </w:r>
    </w:p>
    <w:p w:rsidR="003D1629" w:rsidRPr="00967B55" w:rsidRDefault="00DB4091" w:rsidP="00967B55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b/>
          <w:color w:val="333333"/>
        </w:rPr>
      </w:pPr>
      <w:r>
        <w:rPr>
          <w:b/>
        </w:rPr>
        <w:t xml:space="preserve">w </w:t>
      </w:r>
      <w:r w:rsidR="00D96057">
        <w:rPr>
          <w:b/>
        </w:rPr>
        <w:t xml:space="preserve">ramach </w:t>
      </w:r>
      <w:r w:rsidR="003D1629">
        <w:rPr>
          <w:b/>
        </w:rPr>
        <w:t xml:space="preserve">projektu </w:t>
      </w:r>
      <w:r w:rsidR="003D1629" w:rsidRPr="00C667A0">
        <w:rPr>
          <w:b/>
        </w:rPr>
        <w:t xml:space="preserve">pt.,, Rozwój kompetencji kluczowych </w:t>
      </w:r>
      <w:r w:rsidR="00CB348F">
        <w:rPr>
          <w:b/>
        </w:rPr>
        <w:t xml:space="preserve">w Szkole Podstawowej w </w:t>
      </w:r>
      <w:proofErr w:type="spellStart"/>
      <w:r w:rsidR="00CB348F">
        <w:rPr>
          <w:b/>
        </w:rPr>
        <w:t>Wilczkowie</w:t>
      </w:r>
      <w:r w:rsidR="003D1629" w:rsidRPr="00C667A0">
        <w:rPr>
          <w:b/>
        </w:rPr>
        <w:t>”</w:t>
      </w:r>
      <w:r w:rsidR="003D1629" w:rsidRPr="00C667A0">
        <w:t>lub</w:t>
      </w:r>
      <w:proofErr w:type="spellEnd"/>
      <w:r w:rsidR="003D1629" w:rsidRPr="00C667A0">
        <w:rPr>
          <w:rFonts w:eastAsia="Calibri"/>
          <w:sz w:val="22"/>
          <w:szCs w:val="22"/>
        </w:rPr>
        <w:t xml:space="preserve"> złożyć </w:t>
      </w:r>
      <w:r w:rsidR="003D1629">
        <w:rPr>
          <w:rFonts w:eastAsia="Calibri"/>
          <w:sz w:val="22"/>
          <w:szCs w:val="22"/>
        </w:rPr>
        <w:t xml:space="preserve">w formie zeskanowanego dokumentu drogą elektroniczną e-mail: </w:t>
      </w:r>
      <w:hyperlink r:id="rId7" w:history="1">
        <w:r w:rsidR="005E5299" w:rsidRPr="009D3061">
          <w:rPr>
            <w:rStyle w:val="Hipercze"/>
            <w:rFonts w:eastAsia="Calibri"/>
            <w:sz w:val="22"/>
            <w:szCs w:val="22"/>
          </w:rPr>
          <w:t>sp.wilczkowo@wp.pl</w:t>
        </w:r>
      </w:hyperlink>
      <w:r w:rsidR="003D1629">
        <w:rPr>
          <w:rFonts w:eastAsia="Calibri"/>
          <w:sz w:val="22"/>
          <w:szCs w:val="22"/>
        </w:rPr>
        <w:t xml:space="preserve">lub pod adresem </w:t>
      </w:r>
      <w:r w:rsidR="005E5299">
        <w:rPr>
          <w:rFonts w:eastAsia="Calibri"/>
          <w:sz w:val="22"/>
          <w:szCs w:val="22"/>
        </w:rPr>
        <w:t>Szkoła Podstawowa w Wilczkowie, Wilczkowo 73</w:t>
      </w:r>
      <w:r w:rsidR="003D1629">
        <w:rPr>
          <w:rFonts w:eastAsia="Calibri"/>
          <w:sz w:val="22"/>
          <w:szCs w:val="22"/>
        </w:rPr>
        <w:t xml:space="preserve">, 11-135 Lubomino w godz. 8-15/ lub pocztą tradycyjną na adres podany wyżej w nieprzekraczalnym terminie </w:t>
      </w:r>
      <w:r w:rsidR="003D1629" w:rsidRPr="00C667A0">
        <w:rPr>
          <w:rFonts w:eastAsia="Calibri"/>
          <w:sz w:val="22"/>
          <w:szCs w:val="22"/>
        </w:rPr>
        <w:t xml:space="preserve">do dnia </w:t>
      </w:r>
      <w:r w:rsidR="00295583">
        <w:rPr>
          <w:rFonts w:eastAsia="Calibri"/>
          <w:sz w:val="22"/>
          <w:szCs w:val="22"/>
        </w:rPr>
        <w:t>1</w:t>
      </w:r>
      <w:r w:rsidR="0084412A">
        <w:rPr>
          <w:rFonts w:eastAsia="Calibri"/>
          <w:sz w:val="22"/>
          <w:szCs w:val="22"/>
        </w:rPr>
        <w:t>3</w:t>
      </w:r>
      <w:r w:rsidR="003D1629" w:rsidRPr="005E5299">
        <w:rPr>
          <w:rFonts w:eastAsia="Calibri"/>
          <w:sz w:val="22"/>
          <w:szCs w:val="22"/>
        </w:rPr>
        <w:t>.</w:t>
      </w:r>
      <w:r w:rsidR="00295583">
        <w:rPr>
          <w:rFonts w:eastAsia="Calibri"/>
          <w:sz w:val="22"/>
          <w:szCs w:val="22"/>
        </w:rPr>
        <w:t>12</w:t>
      </w:r>
      <w:r w:rsidR="003D1629" w:rsidRPr="005E5299">
        <w:rPr>
          <w:rFonts w:eastAsia="Calibri"/>
          <w:sz w:val="22"/>
          <w:szCs w:val="22"/>
        </w:rPr>
        <w:t>.2018r</w:t>
      </w:r>
      <w:r w:rsidR="00295583">
        <w:rPr>
          <w:rFonts w:eastAsia="Calibri"/>
          <w:sz w:val="22"/>
          <w:szCs w:val="22"/>
        </w:rPr>
        <w:t>.</w:t>
      </w:r>
      <w:r w:rsidR="003D1629" w:rsidRPr="005E5299">
        <w:rPr>
          <w:rFonts w:eastAsia="Calibri"/>
          <w:sz w:val="22"/>
          <w:szCs w:val="22"/>
        </w:rPr>
        <w:t xml:space="preserve"> do godz.9:00</w:t>
      </w:r>
      <w:r w:rsidR="00C667A0" w:rsidRPr="005E5299">
        <w:rPr>
          <w:rFonts w:eastAsia="Calibri"/>
          <w:sz w:val="22"/>
          <w:szCs w:val="22"/>
        </w:rPr>
        <w:t>.</w:t>
      </w:r>
    </w:p>
    <w:p w:rsidR="00FB115D" w:rsidRPr="00FB115D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CB348F">
        <w:rPr>
          <w:sz w:val="22"/>
          <w:szCs w:val="22"/>
        </w:rPr>
        <w:t>Wilczkowo 73</w:t>
      </w:r>
      <w:r w:rsidRPr="00FB115D">
        <w:rPr>
          <w:sz w:val="22"/>
          <w:szCs w:val="22"/>
        </w:rPr>
        <w:t xml:space="preserve"> 11 – 135 Lubomino w dniu </w:t>
      </w:r>
      <w:r w:rsidR="0084412A">
        <w:rPr>
          <w:b/>
          <w:sz w:val="22"/>
          <w:szCs w:val="22"/>
        </w:rPr>
        <w:t>13</w:t>
      </w:r>
      <w:r w:rsidR="00D96057" w:rsidRPr="00295583">
        <w:rPr>
          <w:b/>
          <w:sz w:val="22"/>
          <w:szCs w:val="22"/>
        </w:rPr>
        <w:t>.</w:t>
      </w:r>
      <w:r w:rsidR="00295583" w:rsidRPr="00295583">
        <w:rPr>
          <w:b/>
          <w:sz w:val="22"/>
          <w:szCs w:val="22"/>
        </w:rPr>
        <w:t>12</w:t>
      </w:r>
      <w:r w:rsidR="001E5EF3" w:rsidRPr="00295583">
        <w:rPr>
          <w:b/>
          <w:sz w:val="22"/>
          <w:szCs w:val="22"/>
        </w:rPr>
        <w:t>.</w:t>
      </w:r>
      <w:r w:rsidRPr="00295583">
        <w:rPr>
          <w:b/>
          <w:sz w:val="22"/>
          <w:szCs w:val="22"/>
        </w:rPr>
        <w:t>2018 r. o godz. 10</w:t>
      </w:r>
      <w:r w:rsidRPr="00295583">
        <w:rPr>
          <w:b/>
          <w:sz w:val="22"/>
          <w:szCs w:val="22"/>
          <w:vertAlign w:val="superscript"/>
        </w:rPr>
        <w:t>00</w:t>
      </w:r>
      <w:r w:rsidR="00CB348F" w:rsidRPr="00295583">
        <w:rPr>
          <w:b/>
          <w:sz w:val="22"/>
          <w:szCs w:val="22"/>
        </w:rPr>
        <w:t>/sekretariat</w:t>
      </w:r>
      <w:r w:rsidRPr="00FB115D">
        <w:rPr>
          <w:b/>
          <w:sz w:val="22"/>
          <w:szCs w:val="22"/>
        </w:rPr>
        <w:t>/</w:t>
      </w:r>
    </w:p>
    <w:p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:rsidR="004E24CD" w:rsidRDefault="004E24CD" w:rsidP="00B920E1">
      <w:pPr>
        <w:rPr>
          <w:sz w:val="16"/>
          <w:szCs w:val="16"/>
        </w:rPr>
      </w:pPr>
    </w:p>
    <w:p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:rsidR="001E5EF3" w:rsidRDefault="00B920E1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:rsidR="004E24CD" w:rsidRDefault="001E5EF3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:rsidR="004C67A8" w:rsidRPr="009F3064" w:rsidRDefault="001E5EF3" w:rsidP="00DB4091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lastRenderedPageBreak/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:rsidR="009F3064" w:rsidRPr="00DB4091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Klauzuli informacyjnej dot.</w:t>
            </w:r>
            <w:r w:rsidR="00844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3207FA">
              <w:rPr>
                <w:rFonts w:ascii="Times New Roman" w:hAnsi="Times New Roman" w:cs="Times New Roman"/>
              </w:rPr>
              <w:t xml:space="preserve">rzetwarzania danych osobowych </w:t>
            </w:r>
          </w:p>
        </w:tc>
      </w:tr>
    </w:tbl>
    <w:p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:rsidR="009F3064" w:rsidRPr="00295583" w:rsidRDefault="009F3064" w:rsidP="009F3064">
      <w:pPr>
        <w:tabs>
          <w:tab w:val="left" w:pos="204"/>
        </w:tabs>
        <w:rPr>
          <w:i/>
          <w:iCs/>
        </w:rPr>
      </w:pPr>
    </w:p>
    <w:p w:rsidR="009F3064" w:rsidRPr="00295583" w:rsidRDefault="00CB348F" w:rsidP="009F3064">
      <w:pPr>
        <w:tabs>
          <w:tab w:val="left" w:pos="204"/>
        </w:tabs>
        <w:rPr>
          <w:i/>
          <w:iCs/>
        </w:rPr>
      </w:pPr>
      <w:r w:rsidRPr="00295583">
        <w:rPr>
          <w:i/>
          <w:iCs/>
        </w:rPr>
        <w:t>Wilczkowo,</w:t>
      </w:r>
      <w:r w:rsidR="0084412A">
        <w:rPr>
          <w:i/>
          <w:iCs/>
        </w:rPr>
        <w:t xml:space="preserve">10 grudnia </w:t>
      </w:r>
      <w:r w:rsidR="009F3064" w:rsidRPr="00295583">
        <w:rPr>
          <w:i/>
          <w:iCs/>
        </w:rPr>
        <w:t>2018r</w:t>
      </w:r>
      <w:r w:rsidR="00295583" w:rsidRPr="00295583">
        <w:rPr>
          <w:i/>
          <w:iCs/>
        </w:rPr>
        <w:t>.</w:t>
      </w:r>
    </w:p>
    <w:p w:rsidR="00DB6C15" w:rsidRDefault="00DB6C15" w:rsidP="00DB6C15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DB6C15" w:rsidRDefault="00DB6C15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C236F2" w:rsidRDefault="00C236F2" w:rsidP="00DB6C15">
      <w:pPr>
        <w:tabs>
          <w:tab w:val="left" w:pos="204"/>
        </w:tabs>
        <w:rPr>
          <w:i/>
          <w:iCs/>
        </w:rPr>
      </w:pPr>
    </w:p>
    <w:p w:rsidR="006F5B6E" w:rsidRDefault="006F5B6E" w:rsidP="00C236F2">
      <w:pPr>
        <w:tabs>
          <w:tab w:val="left" w:pos="204"/>
        </w:tabs>
        <w:jc w:val="right"/>
        <w:rPr>
          <w:b/>
          <w:i/>
          <w:iCs/>
          <w:sz w:val="24"/>
          <w:szCs w:val="24"/>
        </w:rPr>
      </w:pPr>
      <w:r w:rsidRPr="00DB6C15">
        <w:rPr>
          <w:b/>
          <w:i/>
          <w:iCs/>
          <w:sz w:val="24"/>
          <w:szCs w:val="24"/>
        </w:rPr>
        <w:lastRenderedPageBreak/>
        <w:t>Załącznik nr 1 – Specyfikacja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7484"/>
        <w:gridCol w:w="1134"/>
      </w:tblGrid>
      <w:tr w:rsidR="002F149A" w:rsidRPr="00FC3B3C" w:rsidTr="002F149A">
        <w:tc>
          <w:tcPr>
            <w:tcW w:w="675" w:type="dxa"/>
          </w:tcPr>
          <w:p w:rsidR="002F149A" w:rsidRPr="00FC3B3C" w:rsidRDefault="002F149A" w:rsidP="00C2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C2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2F149A" w:rsidRPr="00FC3B3C" w:rsidRDefault="002F149A" w:rsidP="00C2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2F149A" w:rsidRPr="00FC3B3C" w:rsidRDefault="002F149A" w:rsidP="00C2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2F149A" w:rsidRPr="00716859" w:rsidRDefault="002F149A" w:rsidP="00C23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>Szafa na pomoce dydaktyczne</w:t>
            </w:r>
          </w:p>
          <w:p w:rsidR="002F149A" w:rsidRPr="00FC3B3C" w:rsidRDefault="002F149A" w:rsidP="00C2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B">
              <w:rPr>
                <w:rFonts w:ascii="Times New Roman" w:hAnsi="Times New Roman" w:cs="Times New Roman"/>
                <w:sz w:val="24"/>
                <w:szCs w:val="24"/>
              </w:rPr>
              <w:t xml:space="preserve">Szafa o wymiarach 800x380x1860 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wykonana  z płyty laminowanej o grubości 18 mm w klasie higieniczności E1, w górnej części 2 półki otwarte, część dolna zamykana na patent zawiera 3 półki</w:t>
            </w:r>
            <w:r w:rsidR="00096C7E">
              <w:rPr>
                <w:rFonts w:ascii="Times New Roman" w:hAnsi="Times New Roman" w:cs="Times New Roman"/>
                <w:shd w:val="clear" w:color="auto" w:fill="FFFFFF"/>
              </w:rPr>
              <w:t xml:space="preserve">. Szafa 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 okleinie koloru buk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2F149A" w:rsidRPr="00716859" w:rsidRDefault="002F149A" w:rsidP="00C23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pomoce dydaktyczne</w:t>
            </w:r>
          </w:p>
          <w:p w:rsidR="002F149A" w:rsidRPr="00716859" w:rsidRDefault="002F149A" w:rsidP="00C236F2">
            <w:pPr>
              <w:pStyle w:val="NormalnyWeb"/>
              <w:shd w:val="clear" w:color="auto" w:fill="FFFFFF"/>
              <w:spacing w:before="0" w:after="15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91B7B">
              <w:t xml:space="preserve">Szafa o wymiarach 800x380x1860 </w:t>
            </w:r>
            <w:r w:rsidRPr="00891B7B">
              <w:rPr>
                <w:shd w:val="clear" w:color="auto" w:fill="FFFFFF"/>
              </w:rPr>
              <w:t xml:space="preserve"> wykonana  z płyty laminowanej o grubości 18 mm w klasie higieniczności E1, w górnej części </w:t>
            </w:r>
            <w:r>
              <w:rPr>
                <w:shd w:val="clear" w:color="auto" w:fill="FFFFFF"/>
              </w:rPr>
              <w:t xml:space="preserve">drzwiczki zamykane na patent z 2 półkami </w:t>
            </w:r>
            <w:r w:rsidRPr="001F0BD2">
              <w:t>Górna para drzwiczek wykonana z aluminium z bezpiecznym szkłem</w:t>
            </w:r>
            <w:r>
              <w:rPr>
                <w:shd w:val="clear" w:color="auto" w:fill="FFFFFF"/>
              </w:rPr>
              <w:t>, w dolnej części drzwiczki zamykane na patent z 3 półkami</w:t>
            </w:r>
            <w:r w:rsidR="00096C7E">
              <w:rPr>
                <w:shd w:val="clear" w:color="auto" w:fill="FFFFFF"/>
              </w:rPr>
              <w:t>. Szafa</w:t>
            </w:r>
            <w:r w:rsidRPr="00891B7B">
              <w:rPr>
                <w:shd w:val="clear" w:color="auto" w:fill="FFFFFF"/>
              </w:rPr>
              <w:t xml:space="preserve"> w okleinie koloru buk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2F149A" w:rsidRPr="00716859" w:rsidRDefault="002F149A" w:rsidP="00C23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pomoce dydaktyczne</w:t>
            </w:r>
          </w:p>
          <w:p w:rsidR="002F149A" w:rsidRPr="00FC3B3C" w:rsidRDefault="002F149A" w:rsidP="00C2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B">
              <w:rPr>
                <w:rFonts w:ascii="Times New Roman" w:hAnsi="Times New Roman" w:cs="Times New Roman"/>
                <w:sz w:val="24"/>
                <w:szCs w:val="24"/>
              </w:rPr>
              <w:t xml:space="preserve">Szafa o wymiarach 800x380x1860 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wykonana  z płyty laminowanej o grubości 18 mm w klasie higieniczności E1</w:t>
            </w:r>
            <w:r>
              <w:rPr>
                <w:shd w:val="clear" w:color="auto" w:fill="FFFFFF"/>
              </w:rPr>
              <w:t xml:space="preserve"> posiadająca </w:t>
            </w:r>
            <w:r w:rsidRPr="00096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pary drzwiczek zamykanych na klucz i wyposażonych w mocne zawiasy po 3 pary do jednych drzwi, w środku regulowane półki, przegroda pionowa</w:t>
            </w:r>
            <w:r w:rsidR="00096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96C7E" w:rsidRPr="00096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Szafa w okleinie koloru buk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4" w:type="dxa"/>
          </w:tcPr>
          <w:p w:rsidR="002F149A" w:rsidRPr="00716859" w:rsidRDefault="002F149A" w:rsidP="00C2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pomoce dydaktyczne</w:t>
            </w:r>
          </w:p>
          <w:p w:rsidR="002F149A" w:rsidRPr="00FC3B3C" w:rsidRDefault="002F149A" w:rsidP="00C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7B">
              <w:rPr>
                <w:rFonts w:ascii="Times New Roman" w:hAnsi="Times New Roman" w:cs="Times New Roman"/>
                <w:sz w:val="24"/>
                <w:szCs w:val="24"/>
              </w:rPr>
              <w:t xml:space="preserve">Szafa o wymiarach 800x380x1860 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wykonana  z płyty laminowanej o grubości 18 mm w klasie higieniczności E1, 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drzwiczki zamykane na patent, przystosowana do przechowywania map</w:t>
            </w:r>
            <w:r w:rsidR="00096C7E">
              <w:rPr>
                <w:rFonts w:ascii="Times New Roman" w:hAnsi="Times New Roman" w:cs="Times New Roman"/>
                <w:shd w:val="clear" w:color="auto" w:fill="FFFFFF"/>
              </w:rPr>
              <w:t>. Szafa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 okleinie koloru buk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B60FD8">
        <w:trPr>
          <w:trHeight w:val="1484"/>
        </w:trPr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4" w:type="dxa"/>
          </w:tcPr>
          <w:p w:rsidR="002F149A" w:rsidRPr="002F149A" w:rsidRDefault="002F149A" w:rsidP="00C2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na plansze naukowe do zajęć przyrodniczych </w:t>
            </w:r>
          </w:p>
          <w:p w:rsidR="002F149A" w:rsidRPr="00FC3B3C" w:rsidRDefault="002F149A" w:rsidP="00C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na pomoce naukowe z wysuwanymi szufladami przeznaczonymi na przechowywanie d</w:t>
            </w:r>
            <w:r w:rsidRPr="00355740">
              <w:rPr>
                <w:rFonts w:ascii="Times New Roman" w:hAnsi="Times New Roman" w:cs="Times New Roman"/>
                <w:sz w:val="24"/>
                <w:szCs w:val="24"/>
              </w:rPr>
              <w:t>użo formatowych plansz.</w:t>
            </w:r>
            <w:r w:rsidRPr="00355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Wymiary: 1200x400x1020 mm</w:t>
            </w:r>
            <w:r w:rsidR="00B60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60FD8">
              <w:rPr>
                <w:rFonts w:ascii="Times New Roman" w:hAnsi="Times New Roman" w:cs="Times New Roman"/>
                <w:shd w:val="clear" w:color="auto" w:fill="FFFFFF"/>
              </w:rPr>
              <w:t>Szafa</w:t>
            </w:r>
            <w:r w:rsidR="00B60FD8"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 okleinie koloru buk</w:t>
            </w:r>
            <w:r w:rsidRPr="003557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4" w:type="dxa"/>
          </w:tcPr>
          <w:p w:rsidR="002F149A" w:rsidRPr="00B60FD8" w:rsidRDefault="002F149A" w:rsidP="00C2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</w:t>
            </w:r>
            <w:r w:rsidRPr="00B60FD8">
              <w:rPr>
                <w:rFonts w:ascii="Times New Roman" w:hAnsi="Times New Roman" w:cs="Times New Roman"/>
                <w:b/>
                <w:sz w:val="24"/>
                <w:szCs w:val="24"/>
              </w:rPr>
              <w:t>regulowany</w:t>
            </w:r>
            <w:r w:rsidRPr="00B60F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osobowy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Konstrukcja stołu: górna rura okrągła Ø 25 </w:t>
            </w: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mm,dolna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rura okrągła Ø 35 </w:t>
            </w:r>
            <w:proofErr w:type="spellStart"/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mm,podstawa</w:t>
            </w:r>
            <w:proofErr w:type="spellEnd"/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40x25 mm</w:t>
            </w:r>
            <w:r w:rsidR="00096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</w:t>
            </w:r>
            <w:r w:rsidR="00096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etalowy stelaż malowany</w:t>
            </w:r>
            <w:r w:rsidR="00096C7E"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farbą proszkową w kolorze zielonym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60FD8"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Końcówki rur zabezpieczone są stopkami z tworzywa.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 blatu: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os.: 1300x500 mm</w:t>
            </w:r>
            <w:r w:rsidRPr="00573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Zakres regulacji:  3-7       w okleinie koloru buk   </w:t>
            </w:r>
          </w:p>
          <w:p w:rsidR="002F149A" w:rsidRPr="00FC3B3C" w:rsidRDefault="002F149A" w:rsidP="00C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Certyfikat dopuszczający do użytku w szkołach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4" w:type="dxa"/>
          </w:tcPr>
          <w:p w:rsidR="002F149A" w:rsidRPr="00355740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>Krzesła uczniowskie regulowane</w:t>
            </w:r>
          </w:p>
          <w:p w:rsidR="002F149A" w:rsidRPr="005730D7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krzesła: górna rura owalna 20x38 mm, dolna rura owalna 15x30 mm Zakres regulacji:  5-7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Krzesło z metalowego stelaża malowanego farbą proszkową w kolorze zielonym oraz siedzisko i oparcia ze sklejki liściastej pokrytej lakierem bezbarwnym. Końcówki rur zabezpieczone są stopkami z tworzywa. </w:t>
            </w:r>
            <w:r w:rsidRPr="00573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Certyfikat dopuszczający do użytku w szkołach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</w:tcPr>
          <w:p w:rsidR="0095707B" w:rsidRPr="0095707B" w:rsidRDefault="0095707B" w:rsidP="00957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Krzesło  konferencyjne ISO Chrom . Krzesło do konferencji ISO Chrom opiera się na solidnej, metalowej, chromowanej ramie. Na niej znajduje się wygodne, tapicerowane siedzisko oraz oparcie. Krzesło wykonane z grubego, mocnego profilu. Nogi zabezpieczone stopkami z tworzywa sztucznego. Kolor tapicerki: brązowo beżowy. Tapicerowane jest tkaniną o gramaturze 225g/m2 i odporności na ścieranie powyżej 35000 cykli </w:t>
            </w:r>
            <w:r w:rsidRPr="0095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Martindale'a. </w:t>
            </w:r>
          </w:p>
          <w:p w:rsidR="0095707B" w:rsidRPr="0095707B" w:rsidRDefault="0095707B" w:rsidP="00957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Szerokość: 54.5 cm Głębokość: 42.5 cm Wysokość: 82 cm Wysokość siedziska: 47 cm Wysokość oparcia (licząc od siedziska): 35 cm  Produkt objęty  24 miesięczną gwarancją producenta 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4" w:type="dxa"/>
          </w:tcPr>
          <w:p w:rsidR="002F149A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10">
              <w:rPr>
                <w:rFonts w:ascii="Times New Roman" w:hAnsi="Times New Roman" w:cs="Times New Roman"/>
                <w:b/>
                <w:sz w:val="24"/>
                <w:szCs w:val="24"/>
              </w:rPr>
              <w:t>Szafa na odczynniki z wyciągiem grawitacyjnym o wymiarach 120x90x40</w:t>
            </w:r>
          </w:p>
          <w:p w:rsidR="002F149A" w:rsidRPr="005730D7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Wyposażona w drzwi dwuskrzydłowe zamykane na zamek patentowy oraz odpowiednie oznakowanie (piktogramy), z metalu z pólkami z regulowaną wysokością o nośności 50 kg. </w:t>
            </w:r>
          </w:p>
          <w:p w:rsidR="002F149A" w:rsidRPr="005730D7" w:rsidRDefault="002F149A" w:rsidP="0009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4" w:type="dxa"/>
          </w:tcPr>
          <w:p w:rsidR="002F149A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50">
              <w:rPr>
                <w:rFonts w:ascii="Times New Roman" w:hAnsi="Times New Roman" w:cs="Times New Roman"/>
                <w:b/>
                <w:sz w:val="24"/>
                <w:szCs w:val="24"/>
              </w:rPr>
              <w:t>Stolik laboratoryjny mobilny 1200x600x850</w:t>
            </w:r>
          </w:p>
          <w:p w:rsidR="002F149A" w:rsidRPr="005730D7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sz w:val="24"/>
                <w:szCs w:val="24"/>
              </w:rPr>
              <w:t xml:space="preserve">Wyposażony w kółka obrotowe z hamulcem, z płyty wiórowej laminowanej 18 mm, blat pokryty płytkami ceramicznymi kwasoodpornymi, wyposażony w 2 szuflady i drzwiczki zamykane na kluczyk,  </w:t>
            </w:r>
            <w:r w:rsidRPr="00573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okleinie koloru buk</w:t>
            </w: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4" w:type="dxa"/>
          </w:tcPr>
          <w:p w:rsidR="002F149A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50">
              <w:rPr>
                <w:rFonts w:ascii="Times New Roman" w:hAnsi="Times New Roman" w:cs="Times New Roman"/>
                <w:b/>
                <w:sz w:val="24"/>
                <w:szCs w:val="24"/>
              </w:rPr>
              <w:t>Szafa na szkło laboratoryjne z szufladami 185x90x40</w:t>
            </w:r>
          </w:p>
          <w:p w:rsidR="002F149A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metalowa wykonana  w całości z metalu malowana farbami proszkowymi w kolorze szarym. Górna część szafy przeszkolona, dolna </w:t>
            </w:r>
            <w:r w:rsidR="00C236F2">
              <w:rPr>
                <w:rFonts w:ascii="Times New Roman" w:hAnsi="Times New Roman" w:cs="Times New Roman"/>
                <w:sz w:val="24"/>
                <w:szCs w:val="24"/>
              </w:rPr>
              <w:t xml:space="preserve">część pełna, środek 2 szuflady.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Całość zamykana na zamki patentowe, 4 regulowane półki do montażu</w:t>
            </w:r>
          </w:p>
          <w:p w:rsidR="00E56A23" w:rsidRPr="00FC3B3C" w:rsidRDefault="00E56A23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4" w:type="dxa"/>
          </w:tcPr>
          <w:p w:rsidR="002F149A" w:rsidRPr="005730D7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dwuszafkowe </w:t>
            </w:r>
          </w:p>
          <w:p w:rsidR="002F149A" w:rsidRPr="005730D7" w:rsidRDefault="002F149A" w:rsidP="00096C7E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5730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Biurko dwuszafkowe , wyposażone z lewej strony w 4 szuflady, pośrodku wysuwana półka, z prawej strony 1 szuflada i </w:t>
            </w:r>
            <w:r w:rsidRPr="0057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półka z </w:t>
            </w:r>
            <w:proofErr w:type="spellStart"/>
            <w:r w:rsidRPr="0057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drzwiczkami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  <w:proofErr w:type="spellEnd"/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blatu: 1300x580 mm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Wysokość: 750 mm</w:t>
            </w:r>
            <w:r w:rsidRPr="00573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Zamek centralny kolor: buk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4" w:type="dxa"/>
          </w:tcPr>
          <w:p w:rsidR="002F149A" w:rsidRPr="00355740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>Regał większy</w:t>
            </w:r>
          </w:p>
          <w:p w:rsidR="002F149A" w:rsidRDefault="002F149A" w:rsidP="00096C7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1B7B">
              <w:rPr>
                <w:rFonts w:ascii="Times New Roman" w:hAnsi="Times New Roman" w:cs="Times New Roman"/>
                <w:sz w:val="24"/>
                <w:szCs w:val="24"/>
              </w:rPr>
              <w:t xml:space="preserve">Szafa o wymiarach 800x380x1860 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wykonana  z płyty laminowanej o grubości 18 mm w klasie higieniczności E1, w górnej części 2 półki otwarte, część dolna zamykana na patent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zawiera 4 szuflady,</w:t>
            </w:r>
            <w:r w:rsidRPr="00891B7B">
              <w:rPr>
                <w:rFonts w:ascii="Times New Roman" w:hAnsi="Times New Roman" w:cs="Times New Roman"/>
                <w:shd w:val="clear" w:color="auto" w:fill="FFFFFF"/>
              </w:rPr>
              <w:t xml:space="preserve"> w okleinie koloru buk</w:t>
            </w:r>
          </w:p>
          <w:p w:rsidR="00E56A23" w:rsidRPr="00FC3B3C" w:rsidRDefault="00E56A23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4" w:type="dxa"/>
          </w:tcPr>
          <w:p w:rsidR="002F149A" w:rsidRPr="00355740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mniejszy </w:t>
            </w:r>
          </w:p>
          <w:p w:rsidR="002F149A" w:rsidRPr="00011952" w:rsidRDefault="002F149A" w:rsidP="00096C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o wymiarach</w:t>
            </w:r>
            <w:r w:rsidRPr="00011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800x380x1160 </w:t>
            </w:r>
            <w:proofErr w:type="spellStart"/>
            <w:r w:rsidRPr="00011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mm.</w:t>
            </w:r>
            <w:r w:rsidRPr="0087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wykonana</w:t>
            </w:r>
            <w:proofErr w:type="spellEnd"/>
            <w:r w:rsidRPr="0087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z płyty laminowanej o grubości 18 mm w klasie higieniczności E1</w:t>
            </w:r>
            <w:r w:rsidR="00B60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70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zamykana na dwoje drzwi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870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zamek patentowy, w środku trzy półki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4" w:type="dxa"/>
          </w:tcPr>
          <w:p w:rsidR="002F149A" w:rsidRPr="00355740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>Regał mniejszy</w:t>
            </w:r>
          </w:p>
          <w:p w:rsidR="002F149A" w:rsidRPr="00011952" w:rsidRDefault="002F149A" w:rsidP="00096C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o wymiarach</w:t>
            </w:r>
            <w:r w:rsidRPr="00011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800x380x1160 </w:t>
            </w:r>
            <w:proofErr w:type="spellStart"/>
            <w:r w:rsidRPr="00011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mm.</w:t>
            </w:r>
            <w:r w:rsidRPr="0087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wykonana</w:t>
            </w:r>
            <w:proofErr w:type="spellEnd"/>
            <w:r w:rsidRPr="0087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z płyty laminowanej o grubości 18 mm w klasie higieniczności E1,składająca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się z 3 otwartych półek w jedn</w:t>
            </w:r>
            <w:r w:rsidRPr="0087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ej części, druga część jest zamykana na kluczyk z 3 półkami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4" w:type="dxa"/>
          </w:tcPr>
          <w:p w:rsidR="002F149A" w:rsidRPr="00695F1B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1B">
              <w:rPr>
                <w:rFonts w:ascii="Times New Roman" w:hAnsi="Times New Roman" w:cs="Times New Roman"/>
                <w:b/>
                <w:sz w:val="24"/>
                <w:szCs w:val="24"/>
              </w:rPr>
              <w:t>Szafa do przechowywania laptopów</w:t>
            </w:r>
          </w:p>
          <w:p w:rsidR="002F149A" w:rsidRPr="00E24D84" w:rsidRDefault="002F149A" w:rsidP="00096C7E">
            <w:pPr>
              <w:pStyle w:val="NormalnyWeb"/>
              <w:shd w:val="clear" w:color="auto" w:fill="FFFFFF"/>
              <w:spacing w:before="240" w:after="240"/>
              <w:rPr>
                <w:color w:val="111111"/>
              </w:rPr>
            </w:pPr>
            <w:r>
              <w:rPr>
                <w:shd w:val="clear" w:color="auto" w:fill="FFFFFF"/>
              </w:rPr>
              <w:lastRenderedPageBreak/>
              <w:t>Metalowa szafka mobilna</w:t>
            </w:r>
            <w:r w:rsidRPr="00695F1B">
              <w:rPr>
                <w:shd w:val="clear" w:color="auto" w:fill="FFFFFF"/>
              </w:rPr>
              <w:t xml:space="preserve"> do p</w:t>
            </w:r>
            <w:r>
              <w:rPr>
                <w:shd w:val="clear" w:color="auto" w:fill="FFFFFF"/>
              </w:rPr>
              <w:t>rzechowywania jednocześnie  do 1</w:t>
            </w:r>
            <w:r w:rsidR="00423CC2">
              <w:rPr>
                <w:shd w:val="clear" w:color="auto" w:fill="FFFFFF"/>
              </w:rPr>
              <w:t>5</w:t>
            </w:r>
            <w:r w:rsidRPr="00695F1B">
              <w:rPr>
                <w:shd w:val="clear" w:color="auto" w:fill="FFFFFF"/>
              </w:rPr>
              <w:t xml:space="preserve"> laptopów, z możliwością doładowania baterii. Wewnątrz korpusu metalowego szafki jest zamontowana listwa, która zawiera gniazda elektryczne do podłączenia ładowarek laptopów. </w:t>
            </w:r>
            <w:r w:rsidRPr="00E24D84">
              <w:rPr>
                <w:color w:val="111111"/>
              </w:rPr>
              <w:t>W celu zabezpieczenia przeciążeniowego i przeciwprzepięciowego zastosowano sekwenser, umożliwiający włączanie/wyłączanie się poszczególnych listew przyłączeniowych po upływie określonego czasu - około 3 min. - skutkuje to utrzymaniem niskiego obciążenia instalacji elektrycznej wózka podczas ładowania komputerów (ilość listew przyłączeniowych w wózku odpowiada ilości kolumn). Zamontowana na wózku dioda pozwala szybko określić czy wózek "pracuje".</w:t>
            </w:r>
          </w:p>
          <w:p w:rsidR="002F149A" w:rsidRPr="00E24D84" w:rsidRDefault="002F149A" w:rsidP="00096C7E">
            <w:pPr>
              <w:pStyle w:val="NormalnyWeb"/>
              <w:shd w:val="clear" w:color="auto" w:fill="FFFFFF"/>
              <w:spacing w:before="240" w:after="240"/>
              <w:rPr>
                <w:color w:val="111111"/>
              </w:rPr>
            </w:pPr>
            <w:r w:rsidRPr="00E24D84">
              <w:rPr>
                <w:shd w:val="clear" w:color="auto" w:fill="FFFFFF"/>
              </w:rPr>
              <w:t xml:space="preserve">Drzwi są zabezpieczone zamkiem kluczowym. </w:t>
            </w:r>
            <w:r w:rsidRPr="00E24D84">
              <w:rPr>
                <w:color w:val="111111"/>
              </w:rPr>
              <w:t>Wózek posiada przewód przyłączeniowy o długości 3 metrów</w:t>
            </w:r>
            <w:r w:rsidRPr="00E24D84">
              <w:rPr>
                <w:shd w:val="clear" w:color="auto" w:fill="FFFFFF"/>
              </w:rPr>
              <w:t xml:space="preserve"> Mobilne, łatwe do przemieszczania i bezpieczne</w:t>
            </w:r>
            <w:r w:rsidR="00423CC2">
              <w:rPr>
                <w:color w:val="111111"/>
              </w:rPr>
              <w:t>.</w:t>
            </w:r>
            <w:r w:rsidRPr="00E24D84">
              <w:rPr>
                <w:color w:val="111111"/>
              </w:rPr>
              <w:t xml:space="preserve"> Uchwyty do przemieszczania zamontowano po obu stronach.</w:t>
            </w:r>
          </w:p>
          <w:p w:rsidR="002F149A" w:rsidRPr="00E24D84" w:rsidRDefault="00423CC2" w:rsidP="00096C7E">
            <w:pPr>
              <w:pStyle w:val="NormalnyWeb"/>
              <w:shd w:val="clear" w:color="auto" w:fill="FFFFFF"/>
              <w:spacing w:before="240" w:after="240"/>
              <w:rPr>
                <w:color w:val="111111"/>
              </w:rPr>
            </w:pPr>
            <w:r>
              <w:rPr>
                <w:color w:val="111111"/>
              </w:rPr>
              <w:t>Wózek na laptopy wyposażony jest</w:t>
            </w:r>
            <w:r w:rsidR="002F149A" w:rsidRPr="00E24D84">
              <w:rPr>
                <w:color w:val="111111"/>
              </w:rPr>
              <w:t xml:space="preserve"> w cztery kółka jezdne, w tym dwa z hamulcem. Powierzchnia toczna kółek została wykonana z gumy nie brudzącej powierzchni natomiast dolne krawędzie wózka zabezpieczono za pomocą gumowych narożników. Drzwi wózka wyposażono w zamek zabezpieczający z blokadą w 2-ch punktach.</w:t>
            </w:r>
          </w:p>
          <w:p w:rsidR="002F149A" w:rsidRPr="00E24D84" w:rsidRDefault="002F149A" w:rsidP="00096C7E">
            <w:pPr>
              <w:pStyle w:val="NormalnyWeb"/>
              <w:shd w:val="clear" w:color="auto" w:fill="FFFFFF"/>
              <w:spacing w:before="240" w:after="240"/>
              <w:rPr>
                <w:color w:val="111111"/>
              </w:rPr>
            </w:pPr>
            <w:r w:rsidRPr="00E24D84">
              <w:rPr>
                <w:color w:val="111111"/>
              </w:rPr>
              <w:t>Wierzch wózka pokryty blatem z melaminy gr. 18 mm, klasa higieniczności E1. W korpusie wózka nawiercono otwory wentylacyjne do cyrkulacji powietrza (umożliwia to chłodzenie ładujących się laptopów).</w:t>
            </w:r>
          </w:p>
          <w:p w:rsidR="002F149A" w:rsidRPr="00695F1B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4" w:type="dxa"/>
          </w:tcPr>
          <w:p w:rsidR="002F149A" w:rsidRPr="002F149A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9A">
              <w:rPr>
                <w:rFonts w:ascii="Times New Roman" w:hAnsi="Times New Roman" w:cs="Times New Roman"/>
                <w:b/>
                <w:sz w:val="24"/>
                <w:szCs w:val="24"/>
              </w:rPr>
              <w:t>Tablica tryptyk lakierowana magnetyczna zielona 170x100x340</w:t>
            </w:r>
          </w:p>
          <w:p w:rsidR="002F149A" w:rsidRPr="005730D7" w:rsidRDefault="002F149A" w:rsidP="00096C7E">
            <w:pPr>
              <w:pStyle w:val="NormalnyWeb"/>
              <w:shd w:val="clear" w:color="auto" w:fill="FFFFFF"/>
              <w:spacing w:before="0" w:after="0"/>
              <w:rPr>
                <w:color w:val="060708"/>
              </w:rPr>
            </w:pPr>
            <w:r w:rsidRPr="005730D7">
              <w:rPr>
                <w:color w:val="060708"/>
                <w:bdr w:val="none" w:sz="0" w:space="0" w:color="auto" w:frame="1"/>
              </w:rPr>
              <w:t>Wymiar 340 x 100 cm, po zamknięciu skrzydeł 170 x 100 cm. </w:t>
            </w:r>
          </w:p>
          <w:p w:rsidR="002F149A" w:rsidRPr="005730D7" w:rsidRDefault="002F149A" w:rsidP="00096C7E">
            <w:pPr>
              <w:pStyle w:val="NormalnyWeb"/>
              <w:shd w:val="clear" w:color="auto" w:fill="FFFFFF"/>
              <w:spacing w:before="0" w:after="0"/>
              <w:rPr>
                <w:color w:val="060708"/>
              </w:rPr>
            </w:pPr>
            <w:r w:rsidRPr="005730D7">
              <w:rPr>
                <w:color w:val="060708"/>
                <w:bdr w:val="none" w:sz="0" w:space="0" w:color="auto" w:frame="1"/>
              </w:rPr>
              <w:t>Rama wykonana z profilu aluminiowego w kolorze srebrnym, wykończona popielatymi narożnikami. Elementy mocujące w zestawie. </w:t>
            </w:r>
            <w:r w:rsidRPr="005730D7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> </w:t>
            </w:r>
            <w:r>
              <w:rPr>
                <w:color w:val="060708"/>
                <w:shd w:val="clear" w:color="auto" w:fill="FFFFFF"/>
              </w:rPr>
              <w:t>Tablica posiada</w:t>
            </w:r>
            <w:r w:rsidRPr="005730D7">
              <w:rPr>
                <w:color w:val="060708"/>
                <w:shd w:val="clear" w:color="auto" w:fill="FFFFFF"/>
              </w:rPr>
              <w:t xml:space="preserve"> certyfikat dopuszczający do użytkowania w placówkach oświatowych</w:t>
            </w:r>
            <w:r>
              <w:rPr>
                <w:rFonts w:ascii="Verdana" w:hAnsi="Verdana"/>
                <w:color w:val="060708"/>
                <w:shd w:val="clear" w:color="auto" w:fill="FFFFFF"/>
              </w:rPr>
              <w:t>.</w:t>
            </w:r>
          </w:p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9A" w:rsidRPr="00FC3B3C" w:rsidTr="002F149A">
        <w:tc>
          <w:tcPr>
            <w:tcW w:w="704" w:type="dxa"/>
            <w:gridSpan w:val="2"/>
          </w:tcPr>
          <w:p w:rsidR="002F149A" w:rsidRPr="00FC3B3C" w:rsidRDefault="00F55908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4" w:type="dxa"/>
          </w:tcPr>
          <w:p w:rsidR="002F149A" w:rsidRPr="002F149A" w:rsidRDefault="002F149A" w:rsidP="0009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9A">
              <w:rPr>
                <w:rFonts w:ascii="Times New Roman" w:hAnsi="Times New Roman" w:cs="Times New Roman"/>
                <w:b/>
                <w:sz w:val="24"/>
                <w:szCs w:val="24"/>
              </w:rPr>
              <w:t>Ekran przenośny  180x180</w:t>
            </w:r>
          </w:p>
          <w:p w:rsidR="002F149A" w:rsidRPr="005730D7" w:rsidRDefault="002F149A" w:rsidP="00096C7E">
            <w:pPr>
              <w:rPr>
                <w:rFonts w:ascii="Times New Roman" w:eastAsia="Times New Roman" w:hAnsi="Times New Roman" w:cs="Times New Roman"/>
                <w:color w:val="060708"/>
                <w:sz w:val="24"/>
                <w:szCs w:val="24"/>
                <w:lang w:eastAsia="pl-PL"/>
              </w:rPr>
            </w:pPr>
            <w:r w:rsidRPr="005730D7">
              <w:rPr>
                <w:rFonts w:ascii="Times New Roman" w:eastAsia="Times New Roman" w:hAnsi="Times New Roman" w:cs="Times New Roman"/>
                <w:color w:val="060708"/>
                <w:sz w:val="24"/>
                <w:szCs w:val="24"/>
                <w:lang w:eastAsia="pl-PL"/>
              </w:rPr>
              <w:t>Powierzchnia ekranu biała matowa Matt White w stalowej  kasecie w kolorze białym, wyposażona w stalowy mechanizm sprężynowy blokujący tkaninę co 13 cm.</w:t>
            </w:r>
          </w:p>
          <w:tbl>
            <w:tblPr>
              <w:tblW w:w="700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 xml:space="preserve">Współczynnik odbicia światła </w:t>
                  </w:r>
                  <w:proofErr w:type="spellStart"/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gain</w:t>
                  </w:r>
                  <w:proofErr w:type="spellEnd"/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 xml:space="preserve"> - 1,1.</w:t>
                  </w:r>
                </w:p>
              </w:tc>
            </w:tr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Kąt widzenia - 150°.</w:t>
                  </w:r>
                </w:p>
              </w:tc>
            </w:tr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Grubość tkaniny - 0,35 mm.</w:t>
                  </w:r>
                </w:p>
              </w:tc>
            </w:tr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Gramatura tkaniny - ok. 0,600 g/m2.</w:t>
                  </w:r>
                </w:p>
              </w:tc>
            </w:tr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 xml:space="preserve">Odporność na ogień - </w:t>
                  </w:r>
                  <w:proofErr w:type="spellStart"/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zg</w:t>
                  </w:r>
                  <w:proofErr w:type="spellEnd"/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. z normą DIN 4102 część 1 - B2.</w:t>
                  </w:r>
                </w:p>
              </w:tc>
            </w:tr>
            <w:tr w:rsidR="002F149A" w:rsidRPr="005730D7" w:rsidTr="00096C7E"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49A" w:rsidRPr="005730D7" w:rsidRDefault="002F149A" w:rsidP="00096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</w:pPr>
                  <w:r w:rsidRPr="005730D7">
                    <w:rPr>
                      <w:rFonts w:ascii="Times New Roman" w:eastAsia="Times New Roman" w:hAnsi="Times New Roman" w:cs="Times New Roman"/>
                      <w:color w:val="060708"/>
                      <w:sz w:val="24"/>
                      <w:szCs w:val="24"/>
                      <w:lang w:eastAsia="pl-PL"/>
                    </w:rPr>
                    <w:t>Przekrój stalowej kasety dla wymiaru: 180x180 cm wynosi 5,5 cm</w:t>
                  </w:r>
                </w:p>
              </w:tc>
            </w:tr>
          </w:tbl>
          <w:p w:rsidR="002F149A" w:rsidRPr="005730D7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49A" w:rsidRPr="00FC3B3C" w:rsidRDefault="002F149A" w:rsidP="0009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149A" w:rsidRDefault="002F149A" w:rsidP="00DB6C15">
      <w:pPr>
        <w:tabs>
          <w:tab w:val="left" w:pos="204"/>
        </w:tabs>
        <w:rPr>
          <w:b/>
          <w:i/>
          <w:iCs/>
          <w:sz w:val="24"/>
          <w:szCs w:val="24"/>
        </w:rPr>
      </w:pPr>
    </w:p>
    <w:p w:rsidR="002F149A" w:rsidRPr="00DB6C15" w:rsidRDefault="002F149A" w:rsidP="00DB6C15">
      <w:pPr>
        <w:tabs>
          <w:tab w:val="left" w:pos="204"/>
        </w:tabs>
        <w:rPr>
          <w:b/>
          <w:i/>
          <w:iCs/>
          <w:sz w:val="24"/>
          <w:szCs w:val="24"/>
        </w:rPr>
      </w:pPr>
    </w:p>
    <w:p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520C35" w:rsidRDefault="00520C35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2F5ACA" w:rsidRPr="00AC4C1B" w:rsidRDefault="001E5EF3" w:rsidP="00BA369F">
      <w:pPr>
        <w:pStyle w:val="Tekstpodstawowy"/>
        <w:spacing w:line="360" w:lineRule="auto"/>
        <w:ind w:left="4956"/>
        <w:jc w:val="both"/>
        <w:rPr>
          <w:szCs w:val="22"/>
        </w:rPr>
      </w:pPr>
      <w:r>
        <w:rPr>
          <w:i w:val="0"/>
          <w:iCs w:val="0"/>
          <w:szCs w:val="22"/>
        </w:rPr>
        <w:t xml:space="preserve">Załącznik nr </w:t>
      </w:r>
      <w:r w:rsidR="006F5B6E">
        <w:rPr>
          <w:i w:val="0"/>
          <w:iCs w:val="0"/>
          <w:szCs w:val="22"/>
        </w:rPr>
        <w:t>2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:rsidR="002F5ACA" w:rsidRPr="00C236F2" w:rsidRDefault="002F5ACA" w:rsidP="002F5ACA">
      <w:pPr>
        <w:rPr>
          <w:rFonts w:ascii="Times New Roman" w:hAnsi="Times New Roman" w:cs="Times New Roman"/>
        </w:rPr>
      </w:pPr>
      <w:r w:rsidRPr="00C236F2">
        <w:rPr>
          <w:rFonts w:ascii="Times New Roman" w:hAnsi="Times New Roman" w:cs="Times New Roman"/>
        </w:rPr>
        <w:t>Nr sprawy</w:t>
      </w:r>
      <w:r w:rsidR="00135D6D">
        <w:rPr>
          <w:rFonts w:ascii="Times New Roman" w:hAnsi="Times New Roman" w:cs="Times New Roman"/>
        </w:rPr>
        <w:t xml:space="preserve"> SP/9</w:t>
      </w:r>
      <w:r w:rsidR="00C236F2" w:rsidRPr="00C236F2">
        <w:rPr>
          <w:rFonts w:ascii="Times New Roman" w:hAnsi="Times New Roman" w:cs="Times New Roman"/>
        </w:rPr>
        <w:t>/2018</w:t>
      </w:r>
    </w:p>
    <w:p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Wykonawcy: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Osoba uprawniona do kontaktów tel. / imię i nazwisko……………………………………….……………………………………….……………………………………….…………………………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:rsidR="002F5ACA" w:rsidRPr="00AC4C1B" w:rsidRDefault="00CB348F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Wilczkowie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Wilczkowo 73, </w:t>
      </w:r>
      <w:r w:rsidR="002F5ACA" w:rsidRPr="00AC4C1B">
        <w:rPr>
          <w:rFonts w:ascii="Times New Roman" w:hAnsi="Times New Roman" w:cs="Times New Roman"/>
        </w:rPr>
        <w:t>11-135 Lubomino,</w:t>
      </w:r>
    </w:p>
    <w:p w:rsidR="002F5ACA" w:rsidRDefault="002F5ACA" w:rsidP="002F5ACA">
      <w:pPr>
        <w:jc w:val="center"/>
        <w:rPr>
          <w:szCs w:val="24"/>
        </w:rPr>
      </w:pPr>
    </w:p>
    <w:p w:rsidR="002F5ACA" w:rsidRPr="00AC4C1B" w:rsidRDefault="002F5ACA" w:rsidP="002F5ACA">
      <w:pPr>
        <w:jc w:val="center"/>
        <w:rPr>
          <w:rFonts w:ascii="Times New Roman" w:hAnsi="Times New Roman" w:cs="Times New Roman"/>
          <w:szCs w:val="24"/>
        </w:rPr>
      </w:pPr>
      <w:r w:rsidRPr="00AC4C1B">
        <w:rPr>
          <w:rFonts w:ascii="Times New Roman" w:hAnsi="Times New Roman" w:cs="Times New Roman"/>
          <w:szCs w:val="24"/>
        </w:rPr>
        <w:t>OFERTA</w:t>
      </w:r>
    </w:p>
    <w:p w:rsidR="00935B07" w:rsidRPr="00DB6C15" w:rsidRDefault="00935B07" w:rsidP="00935B0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DB6C15">
        <w:rPr>
          <w:b/>
        </w:rPr>
        <w:t xml:space="preserve"> na dostawę  mebli do  pracowni biologiczno-chemicznej, mebli do pracowni matematycznej oraz szafy do przechowywania laptopów</w:t>
      </w:r>
      <w:r>
        <w:rPr>
          <w:b/>
        </w:rPr>
        <w:t>,</w:t>
      </w:r>
    </w:p>
    <w:p w:rsidR="005E103C" w:rsidRPr="00967B55" w:rsidRDefault="009F769D" w:rsidP="00967B55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RPWM.02.02.01-28-0086/17pt. „Rozwój kompetencji kluczowych w Szkole Podstawowej w Wilczkowie”</w:t>
      </w:r>
    </w:p>
    <w:p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realizowan</w:t>
      </w:r>
      <w:r w:rsidR="00383341">
        <w:rPr>
          <w:color w:val="333333"/>
          <w:sz w:val="22"/>
          <w:szCs w:val="22"/>
        </w:rPr>
        <w:t>e</w:t>
      </w:r>
      <w:r w:rsidR="00967B55">
        <w:rPr>
          <w:color w:val="333333"/>
          <w:sz w:val="22"/>
          <w:szCs w:val="22"/>
        </w:rPr>
        <w:t>go</w:t>
      </w:r>
      <w:r w:rsidRPr="00AC4C1B">
        <w:rPr>
          <w:color w:val="333333"/>
          <w:sz w:val="22"/>
          <w:szCs w:val="22"/>
        </w:rPr>
        <w:t xml:space="preserve"> w ramach p</w:t>
      </w:r>
      <w:r w:rsidR="00CB348F">
        <w:rPr>
          <w:color w:val="333333"/>
          <w:sz w:val="22"/>
          <w:szCs w:val="22"/>
        </w:rPr>
        <w:t>rojektu nr RPWM.02.02.01-28-0086</w:t>
      </w:r>
      <w:r w:rsidRPr="00AC4C1B">
        <w:rPr>
          <w:color w:val="333333"/>
          <w:sz w:val="22"/>
          <w:szCs w:val="22"/>
        </w:rPr>
        <w:t xml:space="preserve">/17 pt. „Rozwój kompetencji kluczowych </w:t>
      </w:r>
      <w:r w:rsidR="00CB348F">
        <w:rPr>
          <w:color w:val="333333"/>
          <w:sz w:val="22"/>
          <w:szCs w:val="22"/>
        </w:rPr>
        <w:t>w Szkole Podstawowej w Wilczkowie</w:t>
      </w:r>
      <w:r w:rsidRPr="00AC4C1B">
        <w:rPr>
          <w:color w:val="333333"/>
          <w:sz w:val="22"/>
          <w:szCs w:val="22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:rsidR="002F5ACA" w:rsidRDefault="002F5ACA" w:rsidP="002F5ACA">
      <w:pPr>
        <w:jc w:val="center"/>
      </w:pPr>
    </w:p>
    <w:p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:rsidR="002F5ACA" w:rsidRP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Oferuję/emy* realizację przedmiotu zamówienia za cenę :</w:t>
      </w:r>
    </w:p>
    <w:p w:rsidR="00383341" w:rsidRPr="00935B07" w:rsidRDefault="002F5ACA" w:rsidP="00C236F2">
      <w:pPr>
        <w:pStyle w:val="NormalnyWeb"/>
        <w:shd w:val="clear" w:color="auto" w:fill="FFFFFF"/>
        <w:spacing w:before="0" w:after="0" w:line="360" w:lineRule="auto"/>
        <w:ind w:left="708"/>
        <w:rPr>
          <w:b/>
        </w:rPr>
      </w:pPr>
      <w:r w:rsidRPr="00AC4C1B">
        <w:rPr>
          <w:lang w:eastAsia="pl-PL"/>
        </w:rPr>
        <w:t>cena za</w:t>
      </w:r>
      <w:r w:rsidR="00967B55">
        <w:rPr>
          <w:color w:val="000000"/>
          <w:lang w:eastAsia="pl-PL"/>
        </w:rPr>
        <w:t xml:space="preserve">: </w:t>
      </w:r>
      <w:r w:rsidR="00935B07">
        <w:rPr>
          <w:b/>
        </w:rPr>
        <w:t xml:space="preserve"> Meble</w:t>
      </w:r>
      <w:r w:rsidR="00935B07" w:rsidRPr="00DB6C15">
        <w:rPr>
          <w:b/>
        </w:rPr>
        <w:t xml:space="preserve"> do  pracowni biologiczno-chemicznej, </w:t>
      </w:r>
      <w:r w:rsidR="00935B07">
        <w:rPr>
          <w:b/>
        </w:rPr>
        <w:t>meble</w:t>
      </w:r>
      <w:r w:rsidR="00935B07" w:rsidRPr="00DB6C15">
        <w:rPr>
          <w:b/>
        </w:rPr>
        <w:t xml:space="preserve"> do p</w:t>
      </w:r>
      <w:r w:rsidR="00935B07">
        <w:rPr>
          <w:b/>
        </w:rPr>
        <w:t>racowni matematycznej oraz szafę</w:t>
      </w:r>
      <w:r w:rsidR="00935B07" w:rsidRPr="00DB6C15">
        <w:rPr>
          <w:b/>
        </w:rPr>
        <w:t xml:space="preserve"> do przechowywania laptopów</w:t>
      </w:r>
    </w:p>
    <w:p w:rsidR="00935B07" w:rsidRDefault="00383341" w:rsidP="00383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cena 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 złotych</w:t>
      </w:r>
    </w:p>
    <w:p w:rsidR="002F5ACA" w:rsidRPr="00AC4C1B" w:rsidRDefault="002F5ACA" w:rsidP="00383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  <w:lang w:eastAsia="pl-PL"/>
        </w:rPr>
        <w:t>w tym podatek VAT ……%</w:t>
      </w:r>
      <w:r w:rsidR="00383341">
        <w:rPr>
          <w:rFonts w:ascii="Times New Roman" w:hAnsi="Times New Roman" w:cs="Times New Roman"/>
          <w:lang w:eastAsia="pl-PL"/>
        </w:rPr>
        <w:t>, cena netto………………………….</w:t>
      </w:r>
    </w:p>
    <w:p w:rsidR="00383341" w:rsidRDefault="002F5ACA" w:rsidP="00935B07">
      <w:pPr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</w:rPr>
        <w:tab/>
      </w:r>
    </w:p>
    <w:p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383341" w:rsidRDefault="00383341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61B85" w:rsidRDefault="00F61B85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AE5EB4" w:rsidRDefault="00AE5EB4" w:rsidP="00301CFE">
      <w:pPr>
        <w:jc w:val="right"/>
        <w:rPr>
          <w:rFonts w:ascii="Times New Roman" w:hAnsi="Times New Roman" w:cs="Times New Roman"/>
          <w:b/>
        </w:rPr>
      </w:pPr>
    </w:p>
    <w:p w:rsidR="00AE5EB4" w:rsidRDefault="00AE5EB4" w:rsidP="00301CFE">
      <w:pPr>
        <w:jc w:val="right"/>
        <w:rPr>
          <w:rFonts w:ascii="Times New Roman" w:hAnsi="Times New Roman" w:cs="Times New Roman"/>
          <w:b/>
        </w:rPr>
      </w:pPr>
    </w:p>
    <w:p w:rsidR="00AE5EB4" w:rsidRDefault="00AE5EB4" w:rsidP="00301CFE">
      <w:pPr>
        <w:jc w:val="right"/>
        <w:rPr>
          <w:rFonts w:ascii="Times New Roman" w:hAnsi="Times New Roman" w:cs="Times New Roman"/>
          <w:b/>
        </w:rPr>
      </w:pPr>
    </w:p>
    <w:p w:rsidR="00AE5EB4" w:rsidRDefault="00AE5EB4" w:rsidP="00301CFE">
      <w:pPr>
        <w:jc w:val="right"/>
        <w:rPr>
          <w:rFonts w:ascii="Times New Roman" w:hAnsi="Times New Roman" w:cs="Times New Roman"/>
          <w:b/>
        </w:rPr>
      </w:pPr>
    </w:p>
    <w:p w:rsidR="00301CFE" w:rsidRDefault="00301CFE" w:rsidP="00301CFE">
      <w:pPr>
        <w:jc w:val="right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3– Kosztorys</w:t>
      </w:r>
    </w:p>
    <w:p w:rsidR="002F5ACA" w:rsidRPr="00616484" w:rsidRDefault="0084412A" w:rsidP="002F5AC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<v:textbox inset="0,0,0,0">
              <w:txbxContent>
                <w:p w:rsidR="0084412A" w:rsidRDefault="0084412A" w:rsidP="002F5ACA">
                  <w:pPr>
                    <w:widowControl w:val="0"/>
                    <w:autoSpaceDE w:val="0"/>
                    <w:autoSpaceDN w:val="0"/>
                    <w:adjustRightInd w:val="0"/>
                    <w:ind w:right="123"/>
                    <w:jc w:val="right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859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032"/>
        <w:gridCol w:w="1494"/>
        <w:gridCol w:w="972"/>
        <w:gridCol w:w="1252"/>
      </w:tblGrid>
      <w:tr w:rsidR="000362C3" w:rsidRPr="0021576A" w:rsidTr="00AE5EB4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 szt.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0362C3" w:rsidRPr="0021576A" w:rsidTr="00AE5EB4">
        <w:trPr>
          <w:trHeight w:val="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 na pomoce dydaktyczne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 na pomoce dydaktyczne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156FFA" w:rsidRDefault="000362C3" w:rsidP="0003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</w:t>
            </w:r>
            <w:r w:rsidRPr="0071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pomoce dydaktyczne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 na pomoce dydaktyczne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Szafa na plansze naukowe do zajęć przyrodniczych 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5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21576A" w:rsidRDefault="000362C3" w:rsidP="0003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</w:t>
            </w:r>
            <w:r w:rsidRPr="007537FE">
              <w:rPr>
                <w:rFonts w:ascii="Times New Roman" w:hAnsi="Times New Roman" w:cs="Times New Roman"/>
                <w:b/>
                <w:sz w:val="24"/>
                <w:szCs w:val="24"/>
              </w:rPr>
              <w:t>regulowany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6F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osobowy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>Krzesła uczniowskie regulowane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Krzesło nauczyciela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 na odczynniki z wyciągiem grawitacyjnym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Stolik laboratoryjny mobilny 1200x600x850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Szafa na szkło laboratoryjne z szufladami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Biurko dwuszafkowe 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4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Regał większy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Regał mniejszy </w:t>
            </w:r>
          </w:p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62C3" w:rsidRPr="0021576A" w:rsidTr="00AE5EB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3" w:rsidRPr="0021576A" w:rsidRDefault="000362C3" w:rsidP="0003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2C3" w:rsidRPr="00156FFA" w:rsidRDefault="000362C3" w:rsidP="0003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mniejszy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C3" w:rsidRPr="0021576A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C3" w:rsidRDefault="000362C3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5EB4" w:rsidRPr="0021576A" w:rsidTr="00AE5EB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Pr="00AE5EB4" w:rsidRDefault="00AE5EB4" w:rsidP="00AE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Pr="00A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AE5EB4" w:rsidRPr="0021576A" w:rsidRDefault="00AE5EB4" w:rsidP="00AE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A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EB4" w:rsidRPr="00AE5EB4" w:rsidRDefault="00AE5EB4" w:rsidP="00AE5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E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Szafa do przechowywania laptopów</w:t>
            </w:r>
          </w:p>
          <w:p w:rsidR="00AE5EB4" w:rsidRPr="00355740" w:rsidRDefault="00AE5EB4" w:rsidP="00AE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Default="00AE5EB4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3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01CFE" w:rsidRDefault="00301CFE" w:rsidP="00301CFE">
      <w:pPr>
        <w:rPr>
          <w:rFonts w:ascii="Times New Roman" w:hAnsi="Times New Roman" w:cs="Times New Roman"/>
          <w:b/>
        </w:rPr>
      </w:pPr>
    </w:p>
    <w:p w:rsidR="00AE5EB4" w:rsidRDefault="00AE5EB4" w:rsidP="00301CFE">
      <w:pPr>
        <w:rPr>
          <w:rFonts w:ascii="Times New Roman" w:hAnsi="Times New Roman" w:cs="Times New Roman"/>
          <w:b/>
        </w:rPr>
      </w:pPr>
    </w:p>
    <w:p w:rsidR="00AE5EB4" w:rsidRPr="00AC4C1B" w:rsidRDefault="00AE5EB4" w:rsidP="00301CFE">
      <w:pPr>
        <w:rPr>
          <w:rFonts w:ascii="Times New Roman" w:hAnsi="Times New Roman" w:cs="Times New Roman"/>
          <w:b/>
        </w:rPr>
      </w:pPr>
    </w:p>
    <w:p w:rsidR="00967B55" w:rsidRDefault="00967B55" w:rsidP="00593990">
      <w:pPr>
        <w:jc w:val="both"/>
        <w:rPr>
          <w:rFonts w:ascii="Times New Roman" w:hAnsi="Times New Roman" w:cs="Times New Roman"/>
          <w:b/>
        </w:rPr>
      </w:pPr>
    </w:p>
    <w:tbl>
      <w:tblPr>
        <w:tblW w:w="859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032"/>
        <w:gridCol w:w="1494"/>
        <w:gridCol w:w="972"/>
        <w:gridCol w:w="1252"/>
      </w:tblGrid>
      <w:tr w:rsidR="00AE5EB4" w:rsidRPr="0021576A" w:rsidTr="00AE5EB4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Pr="0021576A" w:rsidRDefault="00AE5EB4" w:rsidP="0009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EB4" w:rsidRPr="00AE5EB4" w:rsidRDefault="00AE5EB4" w:rsidP="0009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Tablica tryptyk lakierowana magnetyczna zielona 170x100x340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Pr="0021576A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5EB4" w:rsidRPr="0021576A" w:rsidTr="00AE5EB4">
        <w:trPr>
          <w:trHeight w:val="4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Pr="0021576A" w:rsidRDefault="00AE5EB4" w:rsidP="0009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EB4" w:rsidRPr="00AE5EB4" w:rsidRDefault="00AE5EB4" w:rsidP="00AE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B4">
              <w:rPr>
                <w:rFonts w:ascii="Times New Roman" w:hAnsi="Times New Roman" w:cs="Times New Roman"/>
                <w:b/>
                <w:sz w:val="24"/>
                <w:szCs w:val="24"/>
              </w:rPr>
              <w:t>Ekran przenośny  180x180</w:t>
            </w:r>
          </w:p>
          <w:p w:rsidR="00AE5EB4" w:rsidRPr="0021576A" w:rsidRDefault="00AE5EB4" w:rsidP="000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B4" w:rsidRPr="0021576A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EB4" w:rsidRDefault="00AE5EB4" w:rsidP="0009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593990">
      <w:pPr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E56A23" w:rsidRDefault="00E56A23" w:rsidP="002F5ACA">
      <w:pPr>
        <w:jc w:val="right"/>
        <w:rPr>
          <w:rFonts w:ascii="Times New Roman" w:hAnsi="Times New Roman" w:cs="Times New Roman"/>
          <w:b/>
        </w:rPr>
      </w:pPr>
    </w:p>
    <w:p w:rsidR="00E56A23" w:rsidRDefault="00E56A23" w:rsidP="002F5ACA">
      <w:pPr>
        <w:jc w:val="right"/>
        <w:rPr>
          <w:rFonts w:ascii="Times New Roman" w:hAnsi="Times New Roman" w:cs="Times New Roman"/>
          <w:b/>
        </w:rPr>
      </w:pPr>
    </w:p>
    <w:p w:rsidR="00E56A23" w:rsidRDefault="00E56A23" w:rsidP="002F5ACA">
      <w:pPr>
        <w:jc w:val="right"/>
        <w:rPr>
          <w:rFonts w:ascii="Times New Roman" w:hAnsi="Times New Roman" w:cs="Times New Roman"/>
          <w:b/>
        </w:rPr>
      </w:pPr>
    </w:p>
    <w:p w:rsidR="00E56A23" w:rsidRDefault="00E56A23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967B55" w:rsidRDefault="00967B55" w:rsidP="002F5ACA">
      <w:pPr>
        <w:jc w:val="right"/>
        <w:rPr>
          <w:rFonts w:ascii="Times New Roman" w:hAnsi="Times New Roman" w:cs="Times New Roman"/>
          <w:b/>
        </w:rPr>
      </w:pPr>
    </w:p>
    <w:p w:rsidR="00593990" w:rsidRPr="00AC4C1B" w:rsidRDefault="00593990" w:rsidP="00593990">
      <w:pPr>
        <w:pStyle w:val="Tekstpodstawowy"/>
        <w:spacing w:line="360" w:lineRule="auto"/>
        <w:ind w:left="4956"/>
        <w:jc w:val="right"/>
        <w:rPr>
          <w:szCs w:val="22"/>
        </w:rPr>
      </w:pPr>
      <w:r>
        <w:rPr>
          <w:i w:val="0"/>
          <w:iCs w:val="0"/>
          <w:szCs w:val="22"/>
        </w:rPr>
        <w:t>Załącznik nr 4 – Wzór umowy</w:t>
      </w:r>
    </w:p>
    <w:p w:rsidR="002F5ACA" w:rsidRPr="00C236F2" w:rsidRDefault="002F5ACA" w:rsidP="002F5ACA">
      <w:pPr>
        <w:rPr>
          <w:rFonts w:ascii="Times New Roman" w:hAnsi="Times New Roman" w:cs="Times New Roman"/>
          <w:b/>
        </w:rPr>
      </w:pPr>
      <w:r w:rsidRPr="00C236F2">
        <w:rPr>
          <w:rFonts w:ascii="Times New Roman" w:hAnsi="Times New Roman" w:cs="Times New Roman"/>
        </w:rPr>
        <w:t xml:space="preserve">Nr sprawy </w:t>
      </w:r>
      <w:r w:rsidR="00135D6D">
        <w:rPr>
          <w:rFonts w:ascii="Times New Roman" w:hAnsi="Times New Roman" w:cs="Times New Roman"/>
        </w:rPr>
        <w:t>SP/9</w:t>
      </w:r>
      <w:r w:rsidR="00C236F2" w:rsidRPr="00C236F2">
        <w:rPr>
          <w:rFonts w:ascii="Times New Roman" w:hAnsi="Times New Roman" w:cs="Times New Roman"/>
        </w:rPr>
        <w:t>/2018</w:t>
      </w:r>
    </w:p>
    <w:p w:rsidR="002F5ACA" w:rsidRPr="00AC4C1B" w:rsidRDefault="002F5ACA" w:rsidP="00693CB4">
      <w:pPr>
        <w:spacing w:line="360" w:lineRule="auto"/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Pr="00AC4C1B">
        <w:rPr>
          <w:rFonts w:ascii="Times New Roman" w:hAnsi="Times New Roman" w:cs="Times New Roman"/>
          <w:b/>
        </w:rPr>
        <w:t>umowy”</w:t>
      </w:r>
    </w:p>
    <w:p w:rsidR="008E4692" w:rsidRDefault="008E4692" w:rsidP="00693CB4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>
        <w:rPr>
          <w:b/>
        </w:rPr>
        <w:t xml:space="preserve">Umowa na </w:t>
      </w:r>
      <w:r w:rsidR="00E56A23">
        <w:rPr>
          <w:b/>
        </w:rPr>
        <w:t>dostawę mebli</w:t>
      </w:r>
      <w:r w:rsidR="00E56A23" w:rsidRPr="00DB6C15">
        <w:rPr>
          <w:b/>
        </w:rPr>
        <w:t xml:space="preserve"> do  pracowni biologiczno-chemicznej, </w:t>
      </w:r>
      <w:r w:rsidR="00E56A23">
        <w:rPr>
          <w:b/>
        </w:rPr>
        <w:t>mebli</w:t>
      </w:r>
      <w:r w:rsidR="00E56A23" w:rsidRPr="00DB6C15">
        <w:rPr>
          <w:b/>
        </w:rPr>
        <w:t xml:space="preserve"> do p</w:t>
      </w:r>
      <w:r w:rsidR="00E56A23">
        <w:rPr>
          <w:b/>
        </w:rPr>
        <w:t>racowni matematycznej oraz szafy</w:t>
      </w:r>
      <w:r w:rsidR="00E56A23" w:rsidRPr="00DB6C15">
        <w:rPr>
          <w:b/>
        </w:rPr>
        <w:t xml:space="preserve"> do przechowywania laptopów</w:t>
      </w:r>
    </w:p>
    <w:p w:rsidR="008E4692" w:rsidRPr="00BA369F" w:rsidRDefault="008E4692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BA369F">
        <w:rPr>
          <w:rFonts w:ascii="Times New Roman" w:hAnsi="Times New Roman" w:cs="Times New Roman"/>
          <w:color w:val="333333"/>
        </w:rPr>
        <w:t>w ramach projektu nr RPWM.02.02.01-28-0086/17 pt. „Rozwój kompetencji kluczowych w Szkole Podstawowej w Wilczkowie” współfinansowanego ze środków Unii Europejskiej z Europejskiego Funduszu Społecznego w ramach Regionalnego Programu Operacyjnego Województwa Warmińsko-Mazurskiego na lata 2014-2020</w:t>
      </w:r>
    </w:p>
    <w:p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:rsid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Pr="00AC4C1B">
        <w:rPr>
          <w:rFonts w:ascii="Times New Roman" w:hAnsi="Times New Roman" w:cs="Times New Roman"/>
          <w:b/>
        </w:rPr>
        <w:t xml:space="preserve"> 2018 </w:t>
      </w:r>
      <w:r w:rsidRPr="00AC4C1B">
        <w:rPr>
          <w:rFonts w:ascii="Times New Roman" w:hAnsi="Times New Roman" w:cs="Times New Roman"/>
        </w:rPr>
        <w:t xml:space="preserve">roku pomiędzy </w:t>
      </w:r>
      <w:r w:rsidR="00333B27">
        <w:rPr>
          <w:rFonts w:ascii="Times New Roman" w:hAnsi="Times New Roman" w:cs="Times New Roman"/>
          <w:b/>
        </w:rPr>
        <w:t xml:space="preserve">Szkołą Podstawową w Wilczkowie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ną</w:t>
      </w:r>
      <w:r w:rsidRPr="00AC4C1B">
        <w:rPr>
          <w:rFonts w:ascii="Times New Roman" w:hAnsi="Times New Roman" w:cs="Times New Roman"/>
        </w:rPr>
        <w:t xml:space="preserve"> przez Dyrektora </w:t>
      </w:r>
      <w:r w:rsidR="00333B27">
        <w:rPr>
          <w:rFonts w:ascii="Times New Roman" w:hAnsi="Times New Roman" w:cs="Times New Roman"/>
        </w:rPr>
        <w:t>Szkoły Podstawowej</w:t>
      </w:r>
      <w:r w:rsidRPr="00AC4C1B">
        <w:rPr>
          <w:rFonts w:ascii="Times New Roman" w:hAnsi="Times New Roman" w:cs="Times New Roman"/>
        </w:rPr>
        <w:t xml:space="preserve"> – </w:t>
      </w:r>
      <w:r w:rsidR="00333B27">
        <w:rPr>
          <w:rFonts w:ascii="Times New Roman" w:hAnsi="Times New Roman" w:cs="Times New Roman"/>
        </w:rPr>
        <w:t>Jolantę Hernat</w:t>
      </w:r>
    </w:p>
    <w:p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:rsidR="002F5ACA" w:rsidRDefault="002F5ACA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:rsidR="008E4692" w:rsidRP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</w:p>
    <w:p w:rsidR="002F5ACA" w:rsidRPr="00AC4C1B" w:rsidRDefault="002F5ACA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 w:rsidRPr="00AC4C1B">
        <w:rPr>
          <w:bCs/>
          <w:iCs/>
          <w:color w:val="000000"/>
          <w:spacing w:val="-4"/>
          <w:sz w:val="22"/>
          <w:szCs w:val="22"/>
        </w:rPr>
        <w:t>o następującej treści:</w:t>
      </w:r>
    </w:p>
    <w:p w:rsidR="002F5ACA" w:rsidRPr="00AC4C1B" w:rsidRDefault="002F5ACA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:rsidR="007C0785" w:rsidRDefault="002F5ACA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:rsidR="002F5ACA" w:rsidRDefault="002F5ACA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8E4692">
        <w:rPr>
          <w:rFonts w:ascii="Times New Roman" w:hAnsi="Times New Roman" w:cs="Times New Roman"/>
        </w:rPr>
        <w:t xml:space="preserve">Przedmiotem </w:t>
      </w:r>
      <w:r w:rsidR="008E4692" w:rsidRPr="008E4692">
        <w:rPr>
          <w:rFonts w:ascii="Times New Roman" w:hAnsi="Times New Roman" w:cs="Times New Roman"/>
        </w:rPr>
        <w:t xml:space="preserve">umowy jest </w:t>
      </w:r>
      <w:r w:rsidR="008E4692" w:rsidRPr="00E56A23">
        <w:rPr>
          <w:rFonts w:ascii="Times New Roman" w:hAnsi="Times New Roman" w:cs="Times New Roman"/>
        </w:rPr>
        <w:t xml:space="preserve">dostawa </w:t>
      </w:r>
      <w:r w:rsidR="00E56A23" w:rsidRPr="00E56A23">
        <w:rPr>
          <w:rFonts w:ascii="Times New Roman" w:hAnsi="Times New Roman" w:cs="Times New Roman"/>
          <w:sz w:val="24"/>
          <w:szCs w:val="24"/>
        </w:rPr>
        <w:t>mebli do  pracowni biologiczno-chemicznej, mebli do pracowni matematycznej oraz szafy do przechowywania laptopów</w:t>
      </w:r>
      <w:r w:rsidR="00135D6D">
        <w:rPr>
          <w:rFonts w:ascii="Times New Roman" w:hAnsi="Times New Roman" w:cs="Times New Roman"/>
          <w:sz w:val="24"/>
          <w:szCs w:val="24"/>
        </w:rPr>
        <w:t xml:space="preserve"> </w:t>
      </w:r>
      <w:r w:rsidR="00BA369F" w:rsidRPr="008E4692">
        <w:rPr>
          <w:rFonts w:ascii="Times New Roman" w:hAnsi="Times New Roman" w:cs="Times New Roman"/>
        </w:rPr>
        <w:t xml:space="preserve">w ramach projektu nr RPWM.02.02.01-28-0086/17 pt. „Rozwój kompetencji kluczowych w Szkole Podstawowej w Wilczkowie” współfinansowanego ze środków Unii Europejskiej z Europejskiego Funduszu </w:t>
      </w:r>
      <w:r w:rsidR="00BA369F" w:rsidRPr="008E4692">
        <w:rPr>
          <w:rFonts w:ascii="Times New Roman" w:hAnsi="Times New Roman" w:cs="Times New Roman"/>
        </w:rPr>
        <w:lastRenderedPageBreak/>
        <w:t>Społecznego w ramach Regionalnego Programu Operacyjnego Województwa Warmińsko-Mazurskiego na lata 2014-2020</w:t>
      </w:r>
      <w:r w:rsidR="008E4692" w:rsidRPr="008E4692">
        <w:rPr>
          <w:rFonts w:ascii="Times New Roman" w:hAnsi="Times New Roman" w:cs="Times New Roman"/>
        </w:rPr>
        <w:t>.</w:t>
      </w:r>
    </w:p>
    <w:p w:rsidR="007C0785" w:rsidRPr="00C236F2" w:rsidRDefault="007C0785" w:rsidP="00693CB4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</w:rPr>
        <w:t>2.</w:t>
      </w: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 przedmiot zamówienia </w:t>
      </w:r>
      <w:r w:rsidRPr="00C236F2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 </w:t>
      </w:r>
      <w:r w:rsidR="00C236F2" w:rsidRPr="00C236F2">
        <w:rPr>
          <w:rFonts w:ascii="Times New Roman" w:eastAsiaTheme="minorHAnsi" w:hAnsi="Times New Roman" w:cs="Times New Roman"/>
          <w:sz w:val="22"/>
          <w:szCs w:val="24"/>
          <w:lang w:eastAsia="en-US"/>
        </w:rPr>
        <w:t>terminie do 01.02</w:t>
      </w:r>
      <w:r w:rsidR="006C6281" w:rsidRPr="00C236F2">
        <w:rPr>
          <w:rFonts w:ascii="Times New Roman" w:eastAsiaTheme="minorHAnsi" w:hAnsi="Times New Roman" w:cs="Times New Roman"/>
          <w:sz w:val="22"/>
          <w:szCs w:val="24"/>
          <w:lang w:eastAsia="en-US"/>
        </w:rPr>
        <w:t>.2019 r.</w:t>
      </w:r>
    </w:p>
    <w:p w:rsidR="008E4692" w:rsidRDefault="007C0785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:rsidR="008E4692" w:rsidRPr="00BA369F" w:rsidRDefault="00C236F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</w:p>
    <w:p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C236F2">
        <w:rPr>
          <w:rFonts w:ascii="Times New Roman" w:hAnsi="Times New Roman" w:cs="Times New Roman"/>
        </w:rPr>
        <w:t>01</w:t>
      </w:r>
      <w:r w:rsidR="00BA369F">
        <w:rPr>
          <w:rFonts w:ascii="Times New Roman" w:hAnsi="Times New Roman" w:cs="Times New Roman"/>
        </w:rPr>
        <w:t>.</w:t>
      </w:r>
      <w:r w:rsidR="00C236F2">
        <w:rPr>
          <w:rFonts w:ascii="Times New Roman" w:hAnsi="Times New Roman" w:cs="Times New Roman"/>
        </w:rPr>
        <w:t>02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E56A23">
        <w:rPr>
          <w:rFonts w:ascii="Times New Roman" w:hAnsi="Times New Roman" w:cs="Times New Roman"/>
        </w:rPr>
        <w:t>19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</w:p>
    <w:p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</w:p>
    <w:p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:rsidR="00CE131F" w:rsidRDefault="002F5ACA" w:rsidP="00CE131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:rsidR="00BA369F" w:rsidRDefault="00BA369F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A369F" w:rsidRPr="007C0785" w:rsidRDefault="008D1DCB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8D1DCB">
        <w:t>meble do  pracowni biologiczno-chemicznej, meble do pracowni matematycznej oraz szafa do przechowywania laptopów</w:t>
      </w:r>
      <w:r w:rsidR="00135D6D">
        <w:t xml:space="preserve"> </w:t>
      </w:r>
      <w:r w:rsidR="007C0785">
        <w:t>są fabrycznie nowe, nieużywane, znajdują się w stanie nieuszkodzonym – są sprawne technicznie, są wolne od wad</w:t>
      </w:r>
      <w:r w:rsidR="00CE131F">
        <w:t xml:space="preserve"> fizycznych i prawnych. Spełniają wymagane polskim prawem normy</w:t>
      </w:r>
      <w:r w:rsidR="007C0785">
        <w:t>;</w:t>
      </w:r>
    </w:p>
    <w:p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sytuacja finansowa Wykonawcy oraz posiadane przez niego środki gwarantują należyte wykonanie umowy;</w:t>
      </w:r>
    </w:p>
    <w:p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:rsidR="00BA369F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:rsidR="00BF7DE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:rsidR="00BF7DE9" w:rsidRDefault="00BF7DE9" w:rsidP="006E64F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6E64FB">
        <w:rPr>
          <w:rFonts w:ascii="Times New Roman" w:hAnsi="Times New Roman" w:cs="Times New Roman"/>
        </w:rPr>
        <w:t>Wykonawca dostarczy</w:t>
      </w:r>
      <w:r w:rsidR="006E64FB">
        <w:rPr>
          <w:rFonts w:ascii="Times New Roman" w:hAnsi="Times New Roman" w:cs="Times New Roman"/>
        </w:rPr>
        <w:t xml:space="preserve"> nieodpłatnie własnym transportem</w:t>
      </w:r>
      <w:r w:rsidR="00135D6D">
        <w:rPr>
          <w:rFonts w:ascii="Times New Roman" w:hAnsi="Times New Roman" w:cs="Times New Roman"/>
        </w:rPr>
        <w:t xml:space="preserve"> </w:t>
      </w:r>
      <w:r w:rsidR="008D1DCB" w:rsidRPr="006E64FB">
        <w:rPr>
          <w:rFonts w:ascii="Times New Roman" w:hAnsi="Times New Roman" w:cs="Times New Roman"/>
        </w:rPr>
        <w:t xml:space="preserve">meble do  pracowni biologiczno-chemicznej, meble do pracowni matematycznej oraz szafę do przechowywania laptopów </w:t>
      </w:r>
      <w:r w:rsidRPr="006E64FB">
        <w:rPr>
          <w:rFonts w:ascii="Times New Roman" w:hAnsi="Times New Roman" w:cs="Times New Roman"/>
        </w:rPr>
        <w:t>Zamawiającemu w or</w:t>
      </w:r>
      <w:r w:rsidR="00C236F2" w:rsidRPr="006E64FB">
        <w:rPr>
          <w:rFonts w:ascii="Times New Roman" w:hAnsi="Times New Roman" w:cs="Times New Roman"/>
        </w:rPr>
        <w:t>yginalnym opakowaniu producenta</w:t>
      </w:r>
      <w:r w:rsidR="006E64FB">
        <w:rPr>
          <w:rFonts w:ascii="Times New Roman" w:hAnsi="Times New Roman" w:cs="Times New Roman"/>
        </w:rPr>
        <w:t>.</w:t>
      </w:r>
    </w:p>
    <w:p w:rsidR="006E64FB" w:rsidRDefault="006E64FB" w:rsidP="006E64F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we własnym zakresie zapewni rozładunek, wniesienie i ustawienie dostarczonych mebli w siedzibie Szkoły w miejscu wskazanym przez Dyrektora Szkoły Podstawowej w Wilczkowie Panią Jolantę Hernat.</w:t>
      </w:r>
    </w:p>
    <w:p w:rsidR="00BF7DE9" w:rsidRPr="006E64FB" w:rsidRDefault="006E64FB" w:rsidP="006E64F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6E64FB">
        <w:rPr>
          <w:rFonts w:ascii="Times New Roman" w:hAnsi="Times New Roman" w:cs="Times New Roman"/>
        </w:rPr>
        <w:t>Wykonawca przekaże Zamawiającemu gwarancję na meble wskazane w Specyfikacji</w:t>
      </w:r>
      <w:r>
        <w:rPr>
          <w:rFonts w:ascii="Times New Roman" w:hAnsi="Times New Roman" w:cs="Times New Roman"/>
        </w:rPr>
        <w:t xml:space="preserve"> stanowiącej Załącznik nr 1 do Zapytania Ofertowego.</w:t>
      </w:r>
    </w:p>
    <w:p w:rsidR="00BF7DE9" w:rsidRPr="006E64FB" w:rsidRDefault="006E64FB" w:rsidP="006E64F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E64F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BF7DE9" w:rsidRP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Wynagrodzenie i warunki płatności</w:t>
      </w:r>
    </w:p>
    <w:p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:rsidR="002F5ACA" w:rsidRPr="00AC4C1B" w:rsidRDefault="002F5ACA" w:rsidP="00693CB4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:rsidR="003D0E42" w:rsidRDefault="003D0E42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3D0E42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Płatnik: Gmina Lubomino, ul. Kopernika 7 11-135 Lubomino, NIP 7431991269</w:t>
      </w:r>
    </w:p>
    <w:p w:rsidR="003D0E42" w:rsidRPr="00AC4C1B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Szkoła Podstawowa w Wilczkowie, Wilczkowo 73, 11-135 Lubomino</w:t>
      </w:r>
    </w:p>
    <w:p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………………………………………………., w terminie 14 dni licząc od daty otrzymania przez Zamawiającego prawidłowo wystawionej faktury oraz potwierdzonej przez Dyrektora</w:t>
      </w:r>
      <w:r w:rsidR="00333B27">
        <w:rPr>
          <w:rFonts w:ascii="Times New Roman" w:hAnsi="Times New Roman" w:cs="Times New Roman"/>
        </w:rPr>
        <w:t xml:space="preserve"> Szkoły Podstawowej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 Marszałkowski  Województwa Warmińsko - Mazurskiego (UMWW-M) na rachunek bankowy projektu. W sytuacji opóźnień w przekazaniu transz dotacji przez Instytucję  Zarządzającą (UMWW-M), wypłata wynagrodzenia nastąpi  niezwłocznie po wpłynięciu środków z kolejnej transzy. W przypadku, o którym mowa Wykonawcy nie przysługują odsetki z tytułu opóźnienia  w zapłacie.</w:t>
      </w:r>
    </w:p>
    <w:p w:rsidR="00BF7DE9" w:rsidRDefault="00BF7DE9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dzień zapłaty uznaje się dzień obciążenia rachunku bankowego Zamawiającego. </w:t>
      </w:r>
    </w:p>
    <w:p w:rsidR="00BB4829" w:rsidRPr="00BB4829" w:rsidRDefault="00BB482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E64FB" w:rsidRDefault="006E64FB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64FB" w:rsidRDefault="006E64FB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64FB" w:rsidRDefault="006E64FB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lastRenderedPageBreak/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:rsidR="00BF7DE9" w:rsidRPr="00AC4C1B" w:rsidRDefault="00BF7DE9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Odbiory</w:t>
      </w:r>
    </w:p>
    <w:p w:rsidR="002F5ACA" w:rsidRDefault="002F5ACA" w:rsidP="00693CB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6E64FB">
        <w:rPr>
          <w:rFonts w:ascii="Times New Roman" w:hAnsi="Times New Roman" w:cs="Times New Roman"/>
        </w:rPr>
        <w:t xml:space="preserve">umowy </w:t>
      </w:r>
      <w:r w:rsidR="00C920F5">
        <w:rPr>
          <w:rFonts w:ascii="Times New Roman" w:hAnsi="Times New Roman" w:cs="Times New Roman"/>
        </w:rPr>
        <w:t>protokołu zdawczo-odbiorczego.</w:t>
      </w:r>
    </w:p>
    <w:p w:rsidR="00C920F5" w:rsidRPr="00AC4C1B" w:rsidRDefault="00C920F5" w:rsidP="00693CB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ryzyko utraty lub uszkodzenia zgodnych z opisem przedmiotu zamówienia.</w:t>
      </w: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CE131F">
        <w:rPr>
          <w:rFonts w:ascii="Times New Roman" w:hAnsi="Times New Roman" w:cs="Times New Roman"/>
        </w:rPr>
        <w:t>– Jolantę Hernat - Dyrektora Szkoły Podstawowej w Wilczkowie</w:t>
      </w:r>
    </w:p>
    <w:p w:rsidR="002F5ACA" w:rsidRDefault="002F5ACA" w:rsidP="00693CB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:rsidR="00693CB4" w:rsidRPr="00693CB4" w:rsidRDefault="00693CB4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:rsidR="002F5ACA" w:rsidRPr="00AC4C1B" w:rsidRDefault="002F5ACA" w:rsidP="00693CB4">
      <w:pPr>
        <w:numPr>
          <w:ilvl w:val="0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="00135D6D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="00135D6D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AC4C1B">
        <w:rPr>
          <w:rFonts w:ascii="Times New Roman" w:hAnsi="Times New Roman" w:cs="Times New Roman"/>
        </w:rPr>
        <w:t xml:space="preserve">z własnej winy przerwał realizację </w:t>
      </w:r>
      <w:r w:rsidR="006E64FB">
        <w:rPr>
          <w:rFonts w:ascii="Times New Roman" w:hAnsi="Times New Roman" w:cs="Times New Roman"/>
        </w:rPr>
        <w:t xml:space="preserve">dostawy mebli </w:t>
      </w:r>
      <w:r w:rsidRPr="00AC4C1B">
        <w:rPr>
          <w:rFonts w:ascii="Times New Roman" w:hAnsi="Times New Roman" w:cs="Times New Roman"/>
        </w:rPr>
        <w:t>i nie realizuje jej przez okres 14 dni, pomimo dodatkowego wezwania na piśmie przez Zamawiającego,</w:t>
      </w:r>
    </w:p>
    <w:p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lastRenderedPageBreak/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:rsidR="002F5ACA" w:rsidRDefault="002F5ACA" w:rsidP="00693CB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BB4829" w:rsidRDefault="00BB4829" w:rsidP="00693CB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F95BEB" w:rsidRDefault="00F95BEB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:rsidR="00F95BEB" w:rsidRPr="00AC4C1B" w:rsidRDefault="00F95BEB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:rsidR="002F5ACA" w:rsidRPr="00AC4C1B" w:rsidRDefault="002F5ACA" w:rsidP="002F5AC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:rsidR="002F5ACA" w:rsidRPr="00AC4C1B" w:rsidRDefault="002F5ACA" w:rsidP="002F5ACA">
      <w:pPr>
        <w:tabs>
          <w:tab w:val="left" w:pos="204"/>
        </w:tabs>
        <w:rPr>
          <w:rFonts w:ascii="Times New Roman" w:hAnsi="Times New Roman" w:cs="Times New Roman"/>
        </w:rPr>
      </w:pPr>
    </w:p>
    <w:p w:rsidR="002F5ACA" w:rsidRDefault="002F5AC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751F6A" w:rsidRDefault="00751F6A" w:rsidP="002F5ACA"/>
    <w:p w:rsidR="00F95BEB" w:rsidRDefault="00F95BEB" w:rsidP="002F5ACA"/>
    <w:p w:rsidR="006E64FB" w:rsidRDefault="006E64FB" w:rsidP="002F5ACA"/>
    <w:p w:rsidR="006E64FB" w:rsidRDefault="006E64FB" w:rsidP="002F5ACA"/>
    <w:p w:rsidR="006E64FB" w:rsidRDefault="006E64FB" w:rsidP="002F5ACA"/>
    <w:p w:rsidR="006E64FB" w:rsidRDefault="006E64FB" w:rsidP="002F5ACA"/>
    <w:p w:rsidR="003207FA" w:rsidRPr="00F95BEB" w:rsidRDefault="003207FA" w:rsidP="006E64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5BEB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7FA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Wyrażam zgodę na przetwarzanie moich danych osobowych przez Szkołę Podstawową w Wilczkowie, Wilczkowo 73 11-135 Lubomino dla potrzeb niezbędnych do realizacji postanowień niniejszej umowy.</w:t>
            </w:r>
          </w:p>
          <w:p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</w:t>
            </w:r>
            <w:r w:rsidR="00896379">
              <w:rPr>
                <w:rFonts w:ascii="Times New Roman" w:hAnsi="Times New Roman"/>
              </w:rPr>
              <w:t xml:space="preserve"> Szkoły Podstawowej w Wilczkowie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wzakresie</w:t>
            </w:r>
            <w:proofErr w:type="spellEnd"/>
            <w:r>
              <w:rPr>
                <w:rFonts w:ascii="Times New Roman" w:hAnsi="Times New Roman"/>
              </w:rPr>
              <w:t xml:space="preserve"> danych przetwarzanych w dokumentacji papierowej i innych zbiorach danych, z którym można skontaktować się poprzez adres email </w:t>
            </w:r>
            <w:hyperlink r:id="rId8" w:history="1">
              <w:r w:rsidR="00896379" w:rsidRPr="009D3061">
                <w:rPr>
                  <w:rStyle w:val="Hipercze"/>
                </w:rPr>
                <w:t>sp.wilczkowo@wp.pl</w:t>
              </w:r>
            </w:hyperlink>
            <w:r>
              <w:rPr>
                <w:rFonts w:ascii="Times New Roman" w:hAnsi="Times New Roman"/>
              </w:rPr>
              <w:t>telefonicznie pod nr 089-</w:t>
            </w:r>
            <w:r w:rsidR="00896379">
              <w:rPr>
                <w:rFonts w:ascii="Times New Roman" w:hAnsi="Times New Roman"/>
              </w:rPr>
              <w:t>616-55-24</w:t>
            </w:r>
            <w:r>
              <w:rPr>
                <w:rFonts w:ascii="Times New Roman" w:hAnsi="Times New Roman"/>
              </w:rPr>
              <w:t xml:space="preserve"> lub pisemnie na adres siedziby administratora </w:t>
            </w:r>
            <w:r w:rsidR="00896379">
              <w:rPr>
                <w:rFonts w:ascii="Times New Roman" w:hAnsi="Times New Roman"/>
              </w:rPr>
              <w:t xml:space="preserve">– Wilczkowo 73 </w:t>
            </w:r>
            <w:r>
              <w:rPr>
                <w:rFonts w:ascii="Times New Roman" w:hAnsi="Times New Roman"/>
              </w:rPr>
              <w:t>11-135 Lubomino.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896379">
              <w:rPr>
                <w:rFonts w:ascii="Times New Roman" w:hAnsi="Times New Roman"/>
              </w:rPr>
              <w:t xml:space="preserve"> Szkoły Podstawowej w Wilczkowie.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896379">
              <w:rPr>
                <w:rFonts w:ascii="Times New Roman" w:hAnsi="Times New Roman"/>
              </w:rPr>
              <w:t xml:space="preserve">Szkole Podstawowej w Wilczkowie </w:t>
            </w:r>
            <w:r>
              <w:rPr>
                <w:rFonts w:ascii="Times New Roman" w:hAnsi="Times New Roman"/>
              </w:rPr>
              <w:t>w celu 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późn. zm.). 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</w:t>
            </w:r>
            <w:r>
              <w:rPr>
                <w:rFonts w:ascii="Times New Roman" w:hAnsi="Times New Roman"/>
              </w:rPr>
              <w:lastRenderedPageBreak/>
              <w:t>(poprawiania) danych osobowych, prawo do ograniczenia przetwarzania danych osobowych, prawo do usunięcia danych (prawo do bycia zapomnianym), prawo wniesienia sprzeciwu wobec przetwarzania, prawo do przenoszenia danych osobowych.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:rsid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:rsidR="003207FA" w:rsidRPr="003207FA" w:rsidRDefault="003207FA" w:rsidP="0089637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:rsidR="003207FA" w:rsidRPr="003207FA" w:rsidRDefault="003207FA" w:rsidP="003207FA">
            <w:pPr>
              <w:pStyle w:val="Akapitzlist"/>
              <w:suppressAutoHyphens/>
              <w:autoSpaceDN w:val="0"/>
              <w:spacing w:after="0" w:line="240" w:lineRule="auto"/>
              <w:ind w:left="643"/>
              <w:contextualSpacing w:val="0"/>
              <w:jc w:val="both"/>
              <w:rPr>
                <w:rFonts w:ascii="Calibri" w:hAnsi="Calibri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:rsidR="00896379" w:rsidRDefault="00896379" w:rsidP="002F5ACA"/>
    <w:p w:rsidR="000204E1" w:rsidRDefault="000204E1" w:rsidP="002F5ACA"/>
    <w:p w:rsidR="00524449" w:rsidRPr="00F265CC" w:rsidRDefault="00524449" w:rsidP="00F265C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524449" w:rsidRPr="00F265CC" w:rsidSect="00C564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2A" w:rsidRDefault="0084412A" w:rsidP="00B25ADA">
      <w:pPr>
        <w:spacing w:after="0" w:line="240" w:lineRule="auto"/>
      </w:pPr>
      <w:r>
        <w:separator/>
      </w:r>
    </w:p>
  </w:endnote>
  <w:endnote w:type="continuationSeparator" w:id="0">
    <w:p w:rsidR="0084412A" w:rsidRDefault="0084412A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2A" w:rsidRDefault="0084412A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84412A" w:rsidRDefault="0084412A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Wilczkowie, o nr RPWM.02.02.01-28-0086/17 </w:t>
    </w:r>
  </w:p>
  <w:p w:rsidR="0084412A" w:rsidRDefault="0084412A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84412A" w:rsidRPr="00B25ADA" w:rsidRDefault="0084412A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2A" w:rsidRDefault="0084412A" w:rsidP="00B25ADA">
      <w:pPr>
        <w:spacing w:after="0" w:line="240" w:lineRule="auto"/>
      </w:pPr>
      <w:r>
        <w:separator/>
      </w:r>
    </w:p>
  </w:footnote>
  <w:footnote w:type="continuationSeparator" w:id="0">
    <w:p w:rsidR="0084412A" w:rsidRDefault="0084412A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2A" w:rsidRDefault="0084412A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 w15:restartNumberingAfterBreak="0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24A754EF"/>
    <w:multiLevelType w:val="multilevel"/>
    <w:tmpl w:val="525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7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8"/>
  </w:num>
  <w:num w:numId="38">
    <w:abstractNumId w:val="33"/>
  </w:num>
  <w:num w:numId="39">
    <w:abstractNumId w:val="34"/>
  </w:num>
  <w:num w:numId="40">
    <w:abstractNumId w:val="32"/>
  </w:num>
  <w:num w:numId="41">
    <w:abstractNumId w:val="21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B5"/>
    <w:rsid w:val="000204E1"/>
    <w:rsid w:val="000220FC"/>
    <w:rsid w:val="000362C3"/>
    <w:rsid w:val="00081E01"/>
    <w:rsid w:val="00096C7E"/>
    <w:rsid w:val="000A39BA"/>
    <w:rsid w:val="001173A5"/>
    <w:rsid w:val="00135D6D"/>
    <w:rsid w:val="00156FFA"/>
    <w:rsid w:val="0017034C"/>
    <w:rsid w:val="001B4AD7"/>
    <w:rsid w:val="001B6E1E"/>
    <w:rsid w:val="001C3C01"/>
    <w:rsid w:val="001D7BB4"/>
    <w:rsid w:val="001E5EF3"/>
    <w:rsid w:val="002277DD"/>
    <w:rsid w:val="0023525A"/>
    <w:rsid w:val="00260233"/>
    <w:rsid w:val="00265364"/>
    <w:rsid w:val="0027618C"/>
    <w:rsid w:val="00291708"/>
    <w:rsid w:val="00295583"/>
    <w:rsid w:val="002A0B91"/>
    <w:rsid w:val="002A1F41"/>
    <w:rsid w:val="002F149A"/>
    <w:rsid w:val="002F5ACA"/>
    <w:rsid w:val="00301CFE"/>
    <w:rsid w:val="003207FA"/>
    <w:rsid w:val="00333B27"/>
    <w:rsid w:val="00383341"/>
    <w:rsid w:val="003D0E42"/>
    <w:rsid w:val="003D1629"/>
    <w:rsid w:val="00400617"/>
    <w:rsid w:val="00401B85"/>
    <w:rsid w:val="00423CC2"/>
    <w:rsid w:val="00426EE4"/>
    <w:rsid w:val="004402AE"/>
    <w:rsid w:val="00482CEA"/>
    <w:rsid w:val="00484006"/>
    <w:rsid w:val="004A4874"/>
    <w:rsid w:val="004B5B19"/>
    <w:rsid w:val="004B6046"/>
    <w:rsid w:val="004B7386"/>
    <w:rsid w:val="004C1489"/>
    <w:rsid w:val="004C67A8"/>
    <w:rsid w:val="004E24CD"/>
    <w:rsid w:val="00520C35"/>
    <w:rsid w:val="00524449"/>
    <w:rsid w:val="005455D8"/>
    <w:rsid w:val="005858A7"/>
    <w:rsid w:val="005869B4"/>
    <w:rsid w:val="00593990"/>
    <w:rsid w:val="005A351C"/>
    <w:rsid w:val="005E103C"/>
    <w:rsid w:val="005E5299"/>
    <w:rsid w:val="005F1C57"/>
    <w:rsid w:val="00616484"/>
    <w:rsid w:val="00621150"/>
    <w:rsid w:val="00644299"/>
    <w:rsid w:val="006600B5"/>
    <w:rsid w:val="00691D77"/>
    <w:rsid w:val="00693CB4"/>
    <w:rsid w:val="006C326D"/>
    <w:rsid w:val="006C6281"/>
    <w:rsid w:val="006E64FB"/>
    <w:rsid w:val="006F5B6E"/>
    <w:rsid w:val="00751F6A"/>
    <w:rsid w:val="007C0785"/>
    <w:rsid w:val="007E6F6D"/>
    <w:rsid w:val="007F0C34"/>
    <w:rsid w:val="007F12F6"/>
    <w:rsid w:val="007F4A3E"/>
    <w:rsid w:val="0081267F"/>
    <w:rsid w:val="00815024"/>
    <w:rsid w:val="008251C3"/>
    <w:rsid w:val="00831BCB"/>
    <w:rsid w:val="0084412A"/>
    <w:rsid w:val="00877AE6"/>
    <w:rsid w:val="00896379"/>
    <w:rsid w:val="008B1BC1"/>
    <w:rsid w:val="008D1DCB"/>
    <w:rsid w:val="008D4583"/>
    <w:rsid w:val="008E4692"/>
    <w:rsid w:val="00900542"/>
    <w:rsid w:val="0092498F"/>
    <w:rsid w:val="00935B07"/>
    <w:rsid w:val="00946266"/>
    <w:rsid w:val="0095707B"/>
    <w:rsid w:val="0096503F"/>
    <w:rsid w:val="00965E09"/>
    <w:rsid w:val="00967B55"/>
    <w:rsid w:val="00984706"/>
    <w:rsid w:val="009B4320"/>
    <w:rsid w:val="009F3064"/>
    <w:rsid w:val="009F769D"/>
    <w:rsid w:val="00A440B5"/>
    <w:rsid w:val="00A655FD"/>
    <w:rsid w:val="00A92B6A"/>
    <w:rsid w:val="00AC4C1B"/>
    <w:rsid w:val="00AD5096"/>
    <w:rsid w:val="00AE5EB4"/>
    <w:rsid w:val="00B25ADA"/>
    <w:rsid w:val="00B42878"/>
    <w:rsid w:val="00B45ED2"/>
    <w:rsid w:val="00B60FD8"/>
    <w:rsid w:val="00B6355B"/>
    <w:rsid w:val="00B76772"/>
    <w:rsid w:val="00B920E1"/>
    <w:rsid w:val="00BA369F"/>
    <w:rsid w:val="00BB39CA"/>
    <w:rsid w:val="00BB4829"/>
    <w:rsid w:val="00BF7DE9"/>
    <w:rsid w:val="00C236F2"/>
    <w:rsid w:val="00C56441"/>
    <w:rsid w:val="00C64953"/>
    <w:rsid w:val="00C667A0"/>
    <w:rsid w:val="00C8652E"/>
    <w:rsid w:val="00C920F5"/>
    <w:rsid w:val="00CB348F"/>
    <w:rsid w:val="00CE131F"/>
    <w:rsid w:val="00D00D76"/>
    <w:rsid w:val="00D02CA4"/>
    <w:rsid w:val="00D035A2"/>
    <w:rsid w:val="00D065D7"/>
    <w:rsid w:val="00D12FF7"/>
    <w:rsid w:val="00D34A1C"/>
    <w:rsid w:val="00D86097"/>
    <w:rsid w:val="00D96057"/>
    <w:rsid w:val="00DB4091"/>
    <w:rsid w:val="00DB6C15"/>
    <w:rsid w:val="00DE4765"/>
    <w:rsid w:val="00E06ADC"/>
    <w:rsid w:val="00E445EC"/>
    <w:rsid w:val="00E5101B"/>
    <w:rsid w:val="00E56A23"/>
    <w:rsid w:val="00E6074E"/>
    <w:rsid w:val="00E63FE5"/>
    <w:rsid w:val="00E66781"/>
    <w:rsid w:val="00E83705"/>
    <w:rsid w:val="00EC02C8"/>
    <w:rsid w:val="00EC44FC"/>
    <w:rsid w:val="00EF07FA"/>
    <w:rsid w:val="00F11810"/>
    <w:rsid w:val="00F20BEE"/>
    <w:rsid w:val="00F265CC"/>
    <w:rsid w:val="00F41916"/>
    <w:rsid w:val="00F55908"/>
    <w:rsid w:val="00F61B85"/>
    <w:rsid w:val="00F6221B"/>
    <w:rsid w:val="00F95BEB"/>
    <w:rsid w:val="00FB115D"/>
    <w:rsid w:val="00FB7F54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69817B-A3D2-450A-97E4-2188D4A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41"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F1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2F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wilcz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wilczkowo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admin</cp:lastModifiedBy>
  <cp:revision>22</cp:revision>
  <cp:lastPrinted>2018-11-23T09:59:00Z</cp:lastPrinted>
  <dcterms:created xsi:type="dcterms:W3CDTF">2018-10-11T18:01:00Z</dcterms:created>
  <dcterms:modified xsi:type="dcterms:W3CDTF">2018-12-10T12:30:00Z</dcterms:modified>
</cp:coreProperties>
</file>