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73511A31"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D109BB">
        <w:rPr>
          <w:rFonts w:ascii="Times New Roman" w:hAnsi="Times New Roman" w:cs="Times New Roman"/>
          <w:szCs w:val="24"/>
        </w:rPr>
        <w:t>15</w:t>
      </w:r>
      <w:r w:rsidR="001B6E1E" w:rsidRPr="00531A46">
        <w:rPr>
          <w:rFonts w:ascii="Times New Roman" w:hAnsi="Times New Roman" w:cs="Times New Roman"/>
          <w:szCs w:val="24"/>
        </w:rPr>
        <w:t>.</w:t>
      </w:r>
      <w:r w:rsidR="00D109BB">
        <w:rPr>
          <w:rFonts w:ascii="Times New Roman" w:hAnsi="Times New Roman" w:cs="Times New Roman"/>
          <w:szCs w:val="24"/>
        </w:rPr>
        <w:t>07</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46F8DEC4"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D109BB">
        <w:rPr>
          <w:rFonts w:ascii="Times New Roman" w:hAnsi="Times New Roman" w:cs="Times New Roman"/>
          <w:szCs w:val="24"/>
        </w:rPr>
        <w:t>5</w:t>
      </w:r>
    </w:p>
    <w:p w14:paraId="5233C9B8" w14:textId="555E1836"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D109BB">
        <w:rPr>
          <w:rFonts w:ascii="Times New Roman" w:hAnsi="Times New Roman" w:cs="Times New Roman"/>
          <w:szCs w:val="24"/>
        </w:rPr>
        <w:t>Wil-230-5</w:t>
      </w:r>
      <w:r w:rsidR="00F4712B">
        <w:rPr>
          <w:rFonts w:ascii="Times New Roman" w:hAnsi="Times New Roman" w:cs="Times New Roman"/>
          <w:szCs w:val="24"/>
        </w:rPr>
        <w:t>/2021</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75E8368D" w14:textId="52FDCFB0" w:rsidR="005A351C" w:rsidRPr="00442B20" w:rsidRDefault="00E06ADC" w:rsidP="005A351C">
      <w:pPr>
        <w:pStyle w:val="NormalnyWeb"/>
        <w:shd w:val="clear" w:color="auto" w:fill="FFFFFF"/>
        <w:spacing w:before="0" w:after="0" w:line="360" w:lineRule="auto"/>
        <w:ind w:firstLine="708"/>
        <w:jc w:val="center"/>
        <w:rPr>
          <w:b/>
        </w:rPr>
      </w:pPr>
      <w:r w:rsidRPr="00442B20">
        <w:rPr>
          <w:b/>
        </w:rPr>
        <w:t xml:space="preserve">Na </w:t>
      </w:r>
      <w:r w:rsidR="00D109BB">
        <w:rPr>
          <w:b/>
        </w:rPr>
        <w:t>wyposażenie pracowni terapeutycznej.</w:t>
      </w:r>
      <w:r w:rsidR="00B967D9" w:rsidRPr="00442B20">
        <w:rPr>
          <w:b/>
        </w:rPr>
        <w:t xml:space="preserve"> </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5FF1BD97" w:rsidR="005858A7" w:rsidRPr="00F74011" w:rsidRDefault="005858A7" w:rsidP="00FE66C9">
      <w:pPr>
        <w:pStyle w:val="NormalnyWeb"/>
        <w:shd w:val="clear" w:color="auto" w:fill="FFFFFF"/>
        <w:spacing w:before="0" w:after="0" w:line="360" w:lineRule="auto"/>
        <w:jc w:val="both"/>
      </w:pPr>
      <w:r w:rsidRPr="00F74011">
        <w:t>realizowan</w:t>
      </w:r>
      <w:r w:rsidR="005A351C" w:rsidRPr="00F74011">
        <w:t>ej</w:t>
      </w:r>
      <w:r w:rsidRPr="00F74011">
        <w:t xml:space="preserve"> </w:t>
      </w:r>
      <w:r w:rsidR="00E06ADC" w:rsidRPr="00F74011">
        <w:t xml:space="preserve">w ramach projektu </w:t>
      </w:r>
      <w:r w:rsidRPr="00F74011">
        <w:t>nr RPWM.02.02.01-</w:t>
      </w:r>
      <w:r w:rsidR="00D765D0" w:rsidRPr="00F74011">
        <w:t>28-0053</w:t>
      </w:r>
      <w:r w:rsidR="00F4712B" w:rsidRPr="00F74011">
        <w:t>/19</w:t>
      </w:r>
      <w:r w:rsidRPr="00F74011">
        <w:t xml:space="preserve"> </w:t>
      </w:r>
      <w:r w:rsidR="00E06ADC" w:rsidRPr="00F74011">
        <w:t xml:space="preserve">pt. „Rozwój </w:t>
      </w:r>
      <w:r w:rsidR="00F4712B" w:rsidRPr="00F74011">
        <w:t xml:space="preserve">uniwersalnych umiejętności, postaw oraz </w:t>
      </w:r>
      <w:r w:rsidR="00E06ADC" w:rsidRPr="00F74011">
        <w:t xml:space="preserve">kompetencji kluczowych </w:t>
      </w:r>
      <w:r w:rsidR="00F4712B" w:rsidRPr="00F74011">
        <w:t xml:space="preserve">niezbędnych na rynku pracy </w:t>
      </w:r>
      <w:r w:rsidR="00984706" w:rsidRPr="00F74011">
        <w:t>w Szkole Podstawowej w Wilczkowie</w:t>
      </w:r>
      <w:r w:rsidR="00E06ADC" w:rsidRPr="00F74011">
        <w:t xml:space="preserve">” współfinansowanego ze środków Unii Europejskiej </w:t>
      </w:r>
      <w:r w:rsidR="00487F42" w:rsidRPr="00F74011">
        <w:t>z </w:t>
      </w:r>
      <w:r w:rsidR="00E06ADC" w:rsidRPr="00F74011">
        <w:t xml:space="preserve">Europejskiego Funduszu Społecznego w ramach Regionalnego Programu Operacyjnego Województwa Warmińsko-Mazurskiego na lata 2014-2020. </w:t>
      </w:r>
    </w:p>
    <w:p w14:paraId="546A7FC6" w14:textId="0F78A1F7" w:rsidR="005858A7" w:rsidRPr="00F74011" w:rsidRDefault="005858A7" w:rsidP="00FE66C9">
      <w:pPr>
        <w:pStyle w:val="NormalnyWeb"/>
        <w:shd w:val="clear" w:color="auto" w:fill="FFFFFF"/>
        <w:spacing w:before="0" w:after="0" w:line="360" w:lineRule="auto"/>
        <w:jc w:val="both"/>
      </w:pPr>
      <w:r w:rsidRPr="00F74011">
        <w:t>Oś priorytetowa: RPWM.02.00.00 Kadry dla Gospodarki</w:t>
      </w:r>
    </w:p>
    <w:p w14:paraId="69632264" w14:textId="624E57A1" w:rsidR="005858A7" w:rsidRPr="00F74011" w:rsidRDefault="005858A7" w:rsidP="00FE66C9">
      <w:pPr>
        <w:pStyle w:val="NormalnyWeb"/>
        <w:shd w:val="clear" w:color="auto" w:fill="FFFFFF"/>
        <w:spacing w:before="0" w:after="0" w:line="360" w:lineRule="auto"/>
        <w:jc w:val="both"/>
      </w:pPr>
      <w:r w:rsidRPr="00F74011">
        <w:t>Działanie: RPWM.02.02.00 Podniesienie jakości oferty edukacyjnej ukierunkowanej na rozwój kompetencji kluczowych uczniów.</w:t>
      </w:r>
    </w:p>
    <w:p w14:paraId="073AB8EC" w14:textId="27BE653E" w:rsidR="00E06ADC" w:rsidRPr="00F74011" w:rsidRDefault="00E06ADC" w:rsidP="00FE66C9">
      <w:pPr>
        <w:pStyle w:val="NormalnyWeb"/>
        <w:shd w:val="clear" w:color="auto" w:fill="FFFFFF"/>
        <w:spacing w:before="0" w:after="0" w:line="360" w:lineRule="auto"/>
        <w:jc w:val="both"/>
        <w:rPr>
          <w:sz w:val="28"/>
          <w:szCs w:val="28"/>
        </w:rPr>
      </w:pPr>
      <w:r w:rsidRPr="00F74011">
        <w:t>Poddziałanie</w:t>
      </w:r>
      <w:r w:rsidR="005858A7" w:rsidRPr="00F74011">
        <w:t>: RPWM.0</w:t>
      </w:r>
      <w:r w:rsidRPr="00F74011">
        <w:t>2.</w:t>
      </w:r>
      <w:r w:rsidR="005858A7" w:rsidRPr="00F74011">
        <w:t>0</w:t>
      </w:r>
      <w:r w:rsidRPr="00F74011">
        <w:t>2.</w:t>
      </w:r>
      <w:r w:rsidR="005858A7" w:rsidRPr="00F74011">
        <w:t>0</w:t>
      </w:r>
      <w:r w:rsidRPr="00F74011">
        <w:t>1: Podniesienie jakości oferty edukacyjnej ukierunkowanej na rozwój kompetencji kluczowych uczniów - projekty konkursowe</w:t>
      </w:r>
      <w:r w:rsidRPr="00F74011">
        <w:rPr>
          <w:sz w:val="28"/>
          <w:szCs w:val="28"/>
        </w:rPr>
        <w:t>.</w:t>
      </w:r>
    </w:p>
    <w:p w14:paraId="56A394C7" w14:textId="403D8EA6" w:rsidR="001B6E1E" w:rsidRPr="00F74011" w:rsidRDefault="001B6E1E" w:rsidP="005A351C">
      <w:pPr>
        <w:rPr>
          <w:rFonts w:ascii="Times New Roman" w:eastAsia="Times New Roman" w:hAnsi="Times New Roman" w:cs="Times New Roman"/>
          <w:lang w:eastAsia="pl-PL"/>
        </w:rPr>
      </w:pPr>
    </w:p>
    <w:p w14:paraId="149639D1" w14:textId="77777777" w:rsidR="00B967D9" w:rsidRDefault="00B967D9" w:rsidP="005A351C">
      <w:pPr>
        <w:rPr>
          <w:rFonts w:ascii="Times New Roman" w:eastAsia="Times New Roman" w:hAnsi="Times New Roman" w:cs="Times New Roman"/>
          <w:color w:val="000000"/>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1F0B87C8" w:rsidR="00E06ADC" w:rsidRPr="008D6F7B" w:rsidRDefault="00E06ADC" w:rsidP="008D6F7B">
      <w:pPr>
        <w:ind w:left="360"/>
        <w:jc w:val="center"/>
        <w:rPr>
          <w:rFonts w:ascii="Times New Roman" w:hAnsi="Times New Roman" w:cs="Times New Roman"/>
          <w:b/>
          <w:sz w:val="24"/>
          <w:szCs w:val="24"/>
          <w:lang w:val="en-US"/>
        </w:rPr>
      </w:pPr>
      <w:r w:rsidRPr="004E24CD">
        <w:rPr>
          <w:rFonts w:ascii="Arial" w:hAnsi="Arial" w:cs="Arial"/>
          <w:sz w:val="24"/>
          <w:szCs w:val="24"/>
        </w:rPr>
        <w:t>-</w:t>
      </w:r>
      <w:r w:rsidR="00D109BB">
        <w:rPr>
          <w:rFonts w:ascii="Arial" w:hAnsi="Arial" w:cs="Arial"/>
          <w:sz w:val="24"/>
          <w:szCs w:val="24"/>
        </w:rPr>
        <w:t>lipiec</w:t>
      </w:r>
      <w:r w:rsidR="00F4712B">
        <w:rPr>
          <w:rFonts w:ascii="Arial" w:hAnsi="Arial" w:cs="Arial"/>
          <w:sz w:val="24"/>
          <w:szCs w:val="24"/>
        </w:rPr>
        <w:t xml:space="preserve"> 2021</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2B192904"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905FAF">
        <w:rPr>
          <w:rFonts w:ascii="Times New Roman" w:eastAsia="Times New Roman" w:hAnsi="Times New Roman" w:cs="Times New Roman"/>
          <w:color w:val="000000"/>
          <w:lang w:eastAsia="pl-PL"/>
        </w:rPr>
        <w:t xml:space="preserve">zostanie opublikowane w dniu </w:t>
      </w:r>
      <w:r w:rsidR="00D109BB">
        <w:rPr>
          <w:rFonts w:ascii="Times New Roman" w:eastAsia="Times New Roman" w:hAnsi="Times New Roman" w:cs="Times New Roman"/>
          <w:lang w:eastAsia="pl-PL"/>
        </w:rPr>
        <w:t>15</w:t>
      </w:r>
      <w:r w:rsidRPr="00487F42">
        <w:rPr>
          <w:rFonts w:ascii="Times New Roman" w:eastAsia="Times New Roman" w:hAnsi="Times New Roman" w:cs="Times New Roman"/>
          <w:lang w:eastAsia="pl-PL"/>
        </w:rPr>
        <w:t>.</w:t>
      </w:r>
      <w:r w:rsidR="00D109BB">
        <w:rPr>
          <w:rFonts w:ascii="Times New Roman" w:eastAsia="Times New Roman" w:hAnsi="Times New Roman" w:cs="Times New Roman"/>
          <w:lang w:eastAsia="pl-PL"/>
        </w:rPr>
        <w:t>07</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 xml:space="preserve"> 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2E805A60"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D109BB">
        <w:rPr>
          <w:rFonts w:ascii="Times New Roman" w:hAnsi="Times New Roman" w:cs="Times New Roman"/>
          <w:shd w:val="clear" w:color="auto" w:fill="FFFFFF"/>
        </w:rPr>
        <w:t>tencjalnych Wykonawców w dniu 15.07</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4EAAEAA7" w14:textId="77777777" w:rsidR="00890CB4" w:rsidRDefault="00890CB4" w:rsidP="00524449">
      <w:pPr>
        <w:tabs>
          <w:tab w:val="left" w:pos="204"/>
        </w:tabs>
        <w:rPr>
          <w:rFonts w:ascii="Times New Roman" w:hAnsi="Times New Roman" w:cs="Times New Roman"/>
          <w:b/>
          <w:bCs/>
        </w:rPr>
      </w:pPr>
    </w:p>
    <w:p w14:paraId="10C36558" w14:textId="77777777" w:rsidR="00E92DC8" w:rsidRDefault="00E92DC8"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0D17EAE5"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 xml:space="preserve">ez Dyrektora – Małgorzatę </w:t>
      </w:r>
      <w:r w:rsidR="00D109BB">
        <w:rPr>
          <w:rFonts w:ascii="Times New Roman" w:hAnsi="Times New Roman" w:cs="Times New Roman"/>
        </w:rPr>
        <w:t>Ługowską -</w:t>
      </w:r>
      <w:r w:rsidR="00F4712B">
        <w:rPr>
          <w:rFonts w:ascii="Times New Roman" w:hAnsi="Times New Roman" w:cs="Times New Roman"/>
        </w:rPr>
        <w:t>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00313A58" w14:textId="3BB0664F" w:rsidR="00D109BB" w:rsidRDefault="00B4154F" w:rsidP="00D109BB">
      <w:pPr>
        <w:pStyle w:val="NormalnyWeb"/>
        <w:shd w:val="clear" w:color="auto" w:fill="FFFFFF"/>
        <w:spacing w:before="0" w:after="0" w:line="360" w:lineRule="auto"/>
        <w:jc w:val="both"/>
        <w:rPr>
          <w:b/>
          <w:color w:val="000000"/>
          <w:sz w:val="22"/>
          <w:szCs w:val="22"/>
          <w:u w:val="single"/>
        </w:rPr>
      </w:pPr>
      <w:r>
        <w:rPr>
          <w:b/>
          <w:color w:val="000000"/>
          <w:sz w:val="22"/>
          <w:szCs w:val="22"/>
          <w:u w:val="single"/>
        </w:rPr>
        <w:t>Wyposażenie pracowni</w:t>
      </w:r>
      <w:bookmarkStart w:id="0" w:name="_GoBack"/>
      <w:bookmarkEnd w:id="0"/>
      <w:r w:rsidR="00D109BB">
        <w:rPr>
          <w:b/>
          <w:color w:val="000000"/>
          <w:sz w:val="22"/>
          <w:szCs w:val="22"/>
          <w:u w:val="single"/>
        </w:rPr>
        <w:t xml:space="preserve"> terapeutycznej w niezbędny sprzęt do prowadzenia zajęć:</w:t>
      </w:r>
    </w:p>
    <w:p w14:paraId="77CD1852" w14:textId="6F05FE92" w:rsidR="00F4712B" w:rsidRDefault="00B4154F" w:rsidP="0017034C">
      <w:pPr>
        <w:pStyle w:val="NormalnyWeb"/>
        <w:numPr>
          <w:ilvl w:val="0"/>
          <w:numId w:val="38"/>
        </w:numPr>
        <w:shd w:val="clear" w:color="auto" w:fill="FFFFFF"/>
        <w:spacing w:before="0" w:after="0" w:line="360" w:lineRule="auto"/>
        <w:jc w:val="both"/>
        <w:rPr>
          <w:b/>
          <w:color w:val="000000"/>
          <w:sz w:val="22"/>
          <w:szCs w:val="22"/>
          <w:u w:val="single"/>
        </w:rPr>
      </w:pPr>
      <w:r>
        <w:rPr>
          <w:b/>
          <w:color w:val="000000"/>
          <w:sz w:val="22"/>
          <w:szCs w:val="22"/>
          <w:u w:val="single"/>
        </w:rPr>
        <w:t xml:space="preserve">Przełącz i </w:t>
      </w:r>
      <w:r w:rsidR="00D109BB">
        <w:rPr>
          <w:b/>
          <w:color w:val="000000"/>
          <w:sz w:val="22"/>
          <w:szCs w:val="22"/>
          <w:u w:val="single"/>
        </w:rPr>
        <w:t>naciśnij – aktywna tablica</w:t>
      </w:r>
    </w:p>
    <w:p w14:paraId="71704E3D" w14:textId="08FB8C55" w:rsidR="00B967D9" w:rsidRDefault="00D109BB"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Światłowody</w:t>
      </w:r>
    </w:p>
    <w:p w14:paraId="6150E4FE" w14:textId="0A6739D6" w:rsidR="00B967D9" w:rsidRDefault="00D109BB"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Kolumna wodna</w:t>
      </w:r>
    </w:p>
    <w:p w14:paraId="7EBB4628" w14:textId="41D1D629" w:rsidR="00B967D9" w:rsidRDefault="00D109BB"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kabina do terapii sensorycznej</w:t>
      </w:r>
    </w:p>
    <w:p w14:paraId="0F2621C4" w14:textId="3F6BE210" w:rsidR="0017034C" w:rsidRDefault="00D109BB"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zestaw 2 materacy do kabiny integracji sensorycznej</w:t>
      </w:r>
    </w:p>
    <w:p w14:paraId="573E766E" w14:textId="5E9EE204" w:rsidR="00393E40" w:rsidRDefault="00D109BB"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lina przedłużająca do kabiny integracji sensorycznej</w:t>
      </w:r>
    </w:p>
    <w:p w14:paraId="1051A892" w14:textId="61FFF962" w:rsidR="00D109BB" w:rsidRPr="00487F42" w:rsidRDefault="00D109BB" w:rsidP="0017034C">
      <w:pPr>
        <w:pStyle w:val="NormalnyWeb"/>
        <w:numPr>
          <w:ilvl w:val="0"/>
          <w:numId w:val="38"/>
        </w:numPr>
        <w:shd w:val="clear" w:color="auto" w:fill="FFFFFF"/>
        <w:spacing w:before="0" w:after="0" w:line="360" w:lineRule="auto"/>
        <w:jc w:val="both"/>
        <w:rPr>
          <w:b/>
          <w:sz w:val="22"/>
          <w:szCs w:val="22"/>
          <w:u w:val="single"/>
        </w:rPr>
      </w:pPr>
      <w:r>
        <w:rPr>
          <w:b/>
          <w:sz w:val="22"/>
          <w:szCs w:val="22"/>
          <w:u w:val="single"/>
        </w:rPr>
        <w:t>drobne pomoce dydaktyczne do wyposażenia pracowni terapeutycznej</w:t>
      </w:r>
    </w:p>
    <w:p w14:paraId="16D9AAF1" w14:textId="21BBA148" w:rsidR="001B6E1E" w:rsidRPr="0017034C" w:rsidRDefault="00524449" w:rsidP="0017034C">
      <w:pPr>
        <w:pStyle w:val="NormalnyWeb"/>
        <w:shd w:val="clear" w:color="auto" w:fill="FFFFFF"/>
        <w:spacing w:before="0" w:after="0" w:line="360" w:lineRule="auto"/>
        <w:jc w:val="both"/>
        <w:rPr>
          <w:b/>
          <w:color w:val="000000"/>
          <w:sz w:val="22"/>
          <w:szCs w:val="22"/>
          <w:u w:val="single"/>
        </w:rPr>
      </w:pPr>
      <w:r w:rsidRPr="00487F42">
        <w:rPr>
          <w:b/>
          <w:sz w:val="22"/>
          <w:szCs w:val="22"/>
          <w:u w:val="single"/>
        </w:rPr>
        <w:t>w ramach projektu nr</w:t>
      </w:r>
      <w:r w:rsidR="0017034C"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Pr="00487F42">
        <w:rPr>
          <w:b/>
          <w:sz w:val="28"/>
          <w:szCs w:val="28"/>
          <w:u w:val="single"/>
        </w:rPr>
        <w:t xml:space="preserve"> </w:t>
      </w:r>
      <w:r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sidR="0017034C">
        <w:rPr>
          <w:b/>
          <w:sz w:val="22"/>
          <w:szCs w:val="22"/>
          <w:u w:val="single"/>
        </w:rPr>
        <w:t xml:space="preserve"> </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136B05FF" w14:textId="20A9E9D1" w:rsidR="001B6E1E" w:rsidRDefault="001B6E1E" w:rsidP="001B6E1E">
      <w:pPr>
        <w:pStyle w:val="NormalnyWeb"/>
        <w:shd w:val="clear" w:color="auto" w:fill="FFFFFF"/>
        <w:spacing w:before="0" w:after="0" w:line="360" w:lineRule="auto"/>
        <w:jc w:val="both"/>
        <w:rPr>
          <w:sz w:val="22"/>
          <w:szCs w:val="22"/>
          <w:lang w:eastAsia="pl-PL"/>
        </w:rPr>
      </w:pP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50C23E13"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393E40">
        <w:rPr>
          <w:sz w:val="22"/>
          <w:szCs w:val="22"/>
          <w:lang w:eastAsia="pl-PL"/>
        </w:rPr>
        <w:t xml:space="preserve"> zatwierdzone dn.21 grudnia 2020</w:t>
      </w:r>
      <w:r w:rsidR="007C3D96">
        <w:rPr>
          <w:sz w:val="22"/>
          <w:szCs w:val="22"/>
          <w:lang w:eastAsia="pl-PL"/>
        </w:rPr>
        <w:t xml:space="preserve"> r.</w:t>
      </w:r>
    </w:p>
    <w:p w14:paraId="182FB15C" w14:textId="77777777" w:rsidR="008F4E16" w:rsidRDefault="008F4E16" w:rsidP="001B6E1E">
      <w:pPr>
        <w:pStyle w:val="NormalnyWeb"/>
        <w:shd w:val="clear" w:color="auto" w:fill="FFFFFF"/>
        <w:spacing w:before="0" w:after="0" w:line="360" w:lineRule="auto"/>
        <w:jc w:val="both"/>
        <w:rPr>
          <w:sz w:val="22"/>
          <w:szCs w:val="22"/>
          <w:lang w:eastAsia="pl-PL"/>
        </w:rPr>
      </w:pPr>
    </w:p>
    <w:p w14:paraId="33139CEA" w14:textId="77777777" w:rsidR="00E92DC8" w:rsidRPr="001B6E1E" w:rsidRDefault="00E92DC8" w:rsidP="001B6E1E">
      <w:pPr>
        <w:pStyle w:val="NormalnyWeb"/>
        <w:shd w:val="clear" w:color="auto" w:fill="FFFFFF"/>
        <w:spacing w:before="0" w:after="0" w:line="360" w:lineRule="auto"/>
        <w:jc w:val="both"/>
        <w:rPr>
          <w:sz w:val="22"/>
          <w:szCs w:val="22"/>
          <w:lang w:eastAsia="pl-PL"/>
        </w:rPr>
      </w:pPr>
    </w:p>
    <w:p w14:paraId="108153AD" w14:textId="39127B5F" w:rsidR="00524449" w:rsidRPr="00F74011" w:rsidRDefault="00524449" w:rsidP="001B6E1E">
      <w:pPr>
        <w:pStyle w:val="NormalnyWeb"/>
        <w:shd w:val="clear" w:color="auto" w:fill="FFFFFF"/>
        <w:spacing w:before="0" w:after="0" w:line="360" w:lineRule="auto"/>
        <w:jc w:val="both"/>
        <w:rPr>
          <w:sz w:val="22"/>
          <w:szCs w:val="22"/>
        </w:rPr>
      </w:pPr>
      <w:r w:rsidRPr="00F74011">
        <w:rPr>
          <w:b/>
          <w:bCs/>
          <w:sz w:val="22"/>
          <w:szCs w:val="22"/>
        </w:rPr>
        <w:lastRenderedPageBreak/>
        <w:t>I</w:t>
      </w:r>
      <w:r w:rsidR="0092498F" w:rsidRPr="00F74011">
        <w:rPr>
          <w:b/>
          <w:bCs/>
          <w:sz w:val="22"/>
          <w:szCs w:val="22"/>
        </w:rPr>
        <w:t>II. SZCZEGÓŁOWY OPIS PRZEDMIOTU ZAMÓWIENIA:</w:t>
      </w:r>
      <w:r w:rsidR="0092498F" w:rsidRPr="00F74011">
        <w:rPr>
          <w:sz w:val="22"/>
          <w:szCs w:val="22"/>
        </w:rPr>
        <w:t xml:space="preserve"> </w:t>
      </w:r>
    </w:p>
    <w:p w14:paraId="3120F812" w14:textId="7841DBC1" w:rsidR="00A37384" w:rsidRPr="008A0BC4" w:rsidRDefault="00BB3E2E" w:rsidP="000B6B5D">
      <w:pPr>
        <w:pStyle w:val="Standard"/>
        <w:spacing w:line="360" w:lineRule="auto"/>
        <w:jc w:val="both"/>
        <w:rPr>
          <w:sz w:val="22"/>
        </w:rPr>
      </w:pPr>
      <w:r>
        <w:rPr>
          <w:sz w:val="22"/>
          <w:szCs w:val="22"/>
        </w:rPr>
        <w:t xml:space="preserve">Przedmiotem zamówienia jest  </w:t>
      </w:r>
      <w:r w:rsidR="00D109BB" w:rsidRPr="00D109BB">
        <w:rPr>
          <w:b/>
          <w:sz w:val="22"/>
        </w:rPr>
        <w:t xml:space="preserve">Wyposażenie </w:t>
      </w:r>
      <w:r w:rsidR="00DA442D">
        <w:rPr>
          <w:b/>
          <w:sz w:val="22"/>
        </w:rPr>
        <w:t>pracowni</w:t>
      </w:r>
      <w:r w:rsidR="00D109BB" w:rsidRPr="00D109BB">
        <w:rPr>
          <w:b/>
          <w:sz w:val="22"/>
        </w:rPr>
        <w:t xml:space="preserve"> te</w:t>
      </w:r>
      <w:r w:rsidR="00D109BB">
        <w:rPr>
          <w:b/>
          <w:sz w:val="22"/>
        </w:rPr>
        <w:t>rapeutycznej w niezbędny sprzęt do prowadzenia zajęć</w:t>
      </w:r>
      <w:r w:rsidR="000B6B5D">
        <w:rPr>
          <w:b/>
          <w:sz w:val="22"/>
        </w:rPr>
        <w:t xml:space="preserve"> </w:t>
      </w:r>
      <w:r w:rsidR="008A0BC4">
        <w:rPr>
          <w:sz w:val="22"/>
        </w:rPr>
        <w:t>r</w:t>
      </w:r>
      <w:r w:rsidR="00D109BB">
        <w:rPr>
          <w:sz w:val="22"/>
        </w:rPr>
        <w:t>ealizowane</w:t>
      </w:r>
      <w:r w:rsidR="00393E40">
        <w:rPr>
          <w:sz w:val="22"/>
        </w:rPr>
        <w:t xml:space="preserve"> w ramach projektu </w:t>
      </w:r>
      <w:r w:rsidR="008A0BC4" w:rsidRPr="00F74011">
        <w:t>„Rozwój uniwersalnych umiejętności, postaw oraz kompetencji kluczowych niezbędnych na rynku pracy w Szkole Podstawowej w Wilczkowie”</w:t>
      </w:r>
      <w:r w:rsidR="008A0BC4">
        <w:t xml:space="preserve"> według załączonej specyfikacji  stanowiącej załącznik nr 1.</w:t>
      </w:r>
    </w:p>
    <w:p w14:paraId="171705A5" w14:textId="21A21EF8" w:rsidR="00191C1D" w:rsidRPr="00487F42" w:rsidRDefault="00426EE4" w:rsidP="00393E40">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23EAA0A8" w14:textId="77777777" w:rsidR="00442B20" w:rsidRDefault="00442B20" w:rsidP="00EC44FC">
      <w:pPr>
        <w:pStyle w:val="WW-Domylnie"/>
        <w:jc w:val="both"/>
        <w:rPr>
          <w:rFonts w:ascii="Times New Roman" w:hAnsi="Times New Roman" w:cs="Times New Roman"/>
          <w:b/>
          <w:bCs/>
          <w:sz w:val="22"/>
          <w:szCs w:val="22"/>
        </w:rPr>
      </w:pP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24E59878" w14:textId="5F29212A" w:rsidR="00191C1D" w:rsidRPr="00E92DC8" w:rsidRDefault="00EC44FC" w:rsidP="00E92DC8">
      <w:pPr>
        <w:tabs>
          <w:tab w:val="left" w:pos="204"/>
        </w:tabs>
        <w:jc w:val="both"/>
        <w:rPr>
          <w:rFonts w:ascii="Times New Roman" w:hAnsi="Times New Roman" w:cs="Times New Roman"/>
          <w:bCs/>
          <w:szCs w:val="24"/>
        </w:rPr>
      </w:pPr>
      <w:r>
        <w:rPr>
          <w:rFonts w:ascii="Times New Roman" w:hAnsi="Times New Roman" w:cs="Times New Roman"/>
          <w:bCs/>
          <w:szCs w:val="24"/>
        </w:rPr>
        <w:t>Przewi</w:t>
      </w:r>
      <w:r w:rsidR="00905FAF">
        <w:rPr>
          <w:rFonts w:ascii="Times New Roman" w:hAnsi="Times New Roman" w:cs="Times New Roman"/>
          <w:bCs/>
          <w:szCs w:val="24"/>
        </w:rPr>
        <w:t>dywany termin dostawy zamó</w:t>
      </w:r>
      <w:r w:rsidR="00E92DC8">
        <w:rPr>
          <w:rFonts w:ascii="Times New Roman" w:hAnsi="Times New Roman" w:cs="Times New Roman"/>
          <w:bCs/>
          <w:szCs w:val="24"/>
        </w:rPr>
        <w:t>w</w:t>
      </w:r>
      <w:r w:rsidR="00905FAF">
        <w:rPr>
          <w:rFonts w:ascii="Times New Roman" w:hAnsi="Times New Roman" w:cs="Times New Roman"/>
          <w:bCs/>
          <w:szCs w:val="24"/>
        </w:rPr>
        <w:t>ienia</w:t>
      </w:r>
      <w:r>
        <w:rPr>
          <w:rFonts w:ascii="Times New Roman" w:hAnsi="Times New Roman" w:cs="Times New Roman"/>
          <w:bCs/>
          <w:szCs w:val="24"/>
        </w:rPr>
        <w:t xml:space="preserve">: od dnia podpisania umowy do dnia </w:t>
      </w:r>
      <w:r w:rsidR="00D109BB">
        <w:rPr>
          <w:rFonts w:ascii="Times New Roman" w:hAnsi="Times New Roman" w:cs="Times New Roman"/>
          <w:bCs/>
          <w:szCs w:val="24"/>
        </w:rPr>
        <w:t>31</w:t>
      </w:r>
      <w:r w:rsidR="0092584D" w:rsidRPr="00487F42">
        <w:rPr>
          <w:rFonts w:ascii="Times New Roman" w:hAnsi="Times New Roman" w:cs="Times New Roman"/>
          <w:bCs/>
          <w:szCs w:val="24"/>
        </w:rPr>
        <w:t>.0</w:t>
      </w:r>
      <w:r w:rsidR="00D109BB">
        <w:rPr>
          <w:rFonts w:ascii="Times New Roman" w:hAnsi="Times New Roman" w:cs="Times New Roman"/>
          <w:bCs/>
          <w:szCs w:val="24"/>
        </w:rPr>
        <w:t>8</w:t>
      </w:r>
      <w:r w:rsidR="0092584D" w:rsidRPr="00487F42">
        <w:rPr>
          <w:rFonts w:ascii="Times New Roman" w:hAnsi="Times New Roman" w:cs="Times New Roman"/>
          <w:bCs/>
          <w:szCs w:val="24"/>
        </w:rPr>
        <w:t>.2021</w:t>
      </w:r>
      <w:r w:rsidR="00426EE4" w:rsidRPr="00487F42">
        <w:rPr>
          <w:rFonts w:ascii="Times New Roman" w:hAnsi="Times New Roman" w:cs="Times New Roman"/>
          <w:bCs/>
          <w:szCs w:val="24"/>
        </w:rPr>
        <w:t>r.</w:t>
      </w: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775221BF" w14:textId="638A2163" w:rsidR="00191C1D" w:rsidRPr="00E92DC8" w:rsidRDefault="00E92DC8" w:rsidP="00E92DC8">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 siedziby Zamawiającego – Wilczkowo 73, 11-135 Lubomino</w:t>
      </w: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58509B62" w14:textId="1A532A92" w:rsidR="0092498F" w:rsidRDefault="00946266" w:rsidP="00621150">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xml:space="preserve">. </w:t>
      </w:r>
      <w:r w:rsidR="00E92DC8">
        <w:rPr>
          <w:rFonts w:ascii="Times New Roman" w:hAnsi="Times New Roman" w:cs="Times New Roman"/>
        </w:rPr>
        <w:t>Przedłożą Zamawiającemu dokumenty:</w:t>
      </w:r>
    </w:p>
    <w:p w14:paraId="27971CB7" w14:textId="0363102F" w:rsidR="00E92DC8" w:rsidRDefault="00E92DC8" w:rsidP="00E92DC8">
      <w:pPr>
        <w:pStyle w:val="Akapitzlist"/>
        <w:widowControl w:val="0"/>
        <w:numPr>
          <w:ilvl w:val="0"/>
          <w:numId w:val="43"/>
        </w:numPr>
        <w:tabs>
          <w:tab w:val="left" w:pos="567"/>
        </w:tabs>
        <w:autoSpaceDE w:val="0"/>
        <w:spacing w:line="360" w:lineRule="auto"/>
        <w:jc w:val="both"/>
        <w:rPr>
          <w:rFonts w:ascii="Times New Roman" w:hAnsi="Times New Roman" w:cs="Times New Roman"/>
        </w:rPr>
      </w:pPr>
      <w:r>
        <w:rPr>
          <w:rFonts w:ascii="Times New Roman" w:hAnsi="Times New Roman" w:cs="Times New Roman"/>
        </w:rPr>
        <w:t>formularz ofertowy (załącznik nr 2)</w:t>
      </w:r>
    </w:p>
    <w:p w14:paraId="0394ED5F" w14:textId="1C641A06" w:rsidR="00E92DC8" w:rsidRDefault="00E92DC8" w:rsidP="00E92DC8">
      <w:pPr>
        <w:pStyle w:val="Akapitzlist"/>
        <w:widowControl w:val="0"/>
        <w:numPr>
          <w:ilvl w:val="0"/>
          <w:numId w:val="43"/>
        </w:numPr>
        <w:tabs>
          <w:tab w:val="left" w:pos="567"/>
        </w:tabs>
        <w:autoSpaceDE w:val="0"/>
        <w:spacing w:line="360" w:lineRule="auto"/>
        <w:jc w:val="both"/>
        <w:rPr>
          <w:rFonts w:ascii="Times New Roman" w:hAnsi="Times New Roman" w:cs="Times New Roman"/>
        </w:rPr>
      </w:pPr>
      <w:r>
        <w:rPr>
          <w:rFonts w:ascii="Times New Roman" w:hAnsi="Times New Roman" w:cs="Times New Roman"/>
        </w:rPr>
        <w:t>kosztorys (załącznik nr 3)</w:t>
      </w:r>
    </w:p>
    <w:p w14:paraId="4703C966" w14:textId="7A717EBA" w:rsidR="00191C1D" w:rsidRPr="00E92DC8" w:rsidRDefault="00E92DC8" w:rsidP="00E92DC8">
      <w:pPr>
        <w:pStyle w:val="Akapitzlist"/>
        <w:widowControl w:val="0"/>
        <w:numPr>
          <w:ilvl w:val="0"/>
          <w:numId w:val="43"/>
        </w:numPr>
        <w:tabs>
          <w:tab w:val="left" w:pos="567"/>
        </w:tabs>
        <w:autoSpaceDE w:val="0"/>
        <w:spacing w:line="360" w:lineRule="auto"/>
        <w:jc w:val="both"/>
        <w:rPr>
          <w:rFonts w:ascii="Times New Roman" w:hAnsi="Times New Roman" w:cs="Times New Roman"/>
        </w:rPr>
      </w:pPr>
      <w:r>
        <w:rPr>
          <w:rFonts w:ascii="Times New Roman" w:hAnsi="Times New Roman" w:cs="Times New Roman"/>
        </w:rPr>
        <w:t xml:space="preserve">certyfikaty dopuszczające </w:t>
      </w:r>
      <w:r w:rsidR="00393E40">
        <w:rPr>
          <w:rFonts w:ascii="Times New Roman" w:hAnsi="Times New Roman" w:cs="Times New Roman"/>
        </w:rPr>
        <w:t xml:space="preserve">sprzęt </w:t>
      </w:r>
      <w:r w:rsidR="00D109BB">
        <w:rPr>
          <w:rFonts w:ascii="Times New Roman" w:hAnsi="Times New Roman" w:cs="Times New Roman"/>
        </w:rPr>
        <w:t xml:space="preserve">do </w:t>
      </w:r>
      <w:r w:rsidR="00393E40">
        <w:rPr>
          <w:rFonts w:ascii="Times New Roman" w:hAnsi="Times New Roman" w:cs="Times New Roman"/>
        </w:rPr>
        <w:t>użytku w placówce</w:t>
      </w: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5F3D200F" w14:textId="56FD5C37" w:rsidR="00191C1D" w:rsidRPr="00E92DC8" w:rsidRDefault="00621150" w:rsidP="00E92DC8">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w:t>
      </w:r>
      <w:r w:rsidR="00E92DC8">
        <w:rPr>
          <w:rFonts w:ascii="Times New Roman" w:eastAsia="Calibri" w:hAnsi="Times New Roman" w:cs="Times New Roman"/>
        </w:rPr>
        <w:t>e podana przez Wykonawcę w PLN.</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0CEF0208" w14:textId="6F17A565" w:rsidR="00E92DC8" w:rsidRPr="00D109BB" w:rsidRDefault="00D96057" w:rsidP="00D109BB">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59038C" w:rsidRDefault="0059038C" w:rsidP="00B6355B">
                            <w:pPr>
                              <w:widowControl w:val="0"/>
                              <w:autoSpaceDE w:val="0"/>
                              <w:autoSpaceDN w:val="0"/>
                              <w:adjustRightInd w:val="0"/>
                              <w:spacing w:line="200" w:lineRule="exact"/>
                              <w:rPr>
                                <w:sz w:val="20"/>
                              </w:rPr>
                            </w:pPr>
                          </w:p>
                          <w:p w14:paraId="58A15349" w14:textId="77777777" w:rsidR="0059038C" w:rsidRDefault="0059038C" w:rsidP="00B6355B">
                            <w:pPr>
                              <w:widowControl w:val="0"/>
                              <w:autoSpaceDE w:val="0"/>
                              <w:autoSpaceDN w:val="0"/>
                              <w:adjustRightInd w:val="0"/>
                              <w:spacing w:line="200" w:lineRule="exact"/>
                              <w:rPr>
                                <w:sz w:val="20"/>
                              </w:rPr>
                            </w:pPr>
                          </w:p>
                          <w:p w14:paraId="4004F1F5" w14:textId="77777777" w:rsidR="0059038C" w:rsidRDefault="0059038C" w:rsidP="00B6355B">
                            <w:pPr>
                              <w:widowControl w:val="0"/>
                              <w:autoSpaceDE w:val="0"/>
                              <w:autoSpaceDN w:val="0"/>
                              <w:adjustRightInd w:val="0"/>
                              <w:spacing w:line="200" w:lineRule="exact"/>
                              <w:rPr>
                                <w:sz w:val="20"/>
                              </w:rPr>
                            </w:pPr>
                          </w:p>
                          <w:p w14:paraId="18C32710" w14:textId="77777777" w:rsidR="0059038C" w:rsidRDefault="0059038C" w:rsidP="00B6355B">
                            <w:pPr>
                              <w:widowControl w:val="0"/>
                              <w:autoSpaceDE w:val="0"/>
                              <w:autoSpaceDN w:val="0"/>
                              <w:adjustRightInd w:val="0"/>
                              <w:spacing w:line="200" w:lineRule="exact"/>
                              <w:rPr>
                                <w:sz w:val="20"/>
                              </w:rPr>
                            </w:pPr>
                          </w:p>
                          <w:p w14:paraId="11BE493D" w14:textId="77777777" w:rsidR="0059038C" w:rsidRDefault="0059038C" w:rsidP="00B6355B">
                            <w:pPr>
                              <w:widowControl w:val="0"/>
                              <w:autoSpaceDE w:val="0"/>
                              <w:autoSpaceDN w:val="0"/>
                              <w:adjustRightInd w:val="0"/>
                              <w:spacing w:line="200" w:lineRule="exact"/>
                              <w:rPr>
                                <w:sz w:val="20"/>
                              </w:rPr>
                            </w:pPr>
                          </w:p>
                          <w:p w14:paraId="4C0C5405" w14:textId="77777777" w:rsidR="0059038C" w:rsidRDefault="0059038C" w:rsidP="00B6355B">
                            <w:pPr>
                              <w:widowControl w:val="0"/>
                              <w:autoSpaceDE w:val="0"/>
                              <w:autoSpaceDN w:val="0"/>
                              <w:adjustRightInd w:val="0"/>
                              <w:spacing w:line="200" w:lineRule="exact"/>
                              <w:rPr>
                                <w:sz w:val="20"/>
                              </w:rPr>
                            </w:pPr>
                          </w:p>
                          <w:p w14:paraId="100019C3" w14:textId="77777777" w:rsidR="0059038C" w:rsidRDefault="0059038C" w:rsidP="00B6355B">
                            <w:pPr>
                              <w:widowControl w:val="0"/>
                              <w:autoSpaceDE w:val="0"/>
                              <w:autoSpaceDN w:val="0"/>
                              <w:adjustRightInd w:val="0"/>
                              <w:spacing w:line="200" w:lineRule="exact"/>
                              <w:rPr>
                                <w:sz w:val="20"/>
                              </w:rPr>
                            </w:pPr>
                          </w:p>
                          <w:p w14:paraId="6EE90E6D" w14:textId="77777777" w:rsidR="0059038C" w:rsidRDefault="0059038C" w:rsidP="00B6355B">
                            <w:pPr>
                              <w:widowControl w:val="0"/>
                              <w:autoSpaceDE w:val="0"/>
                              <w:autoSpaceDN w:val="0"/>
                              <w:adjustRightInd w:val="0"/>
                              <w:spacing w:line="200" w:lineRule="exact"/>
                              <w:rPr>
                                <w:sz w:val="20"/>
                              </w:rPr>
                            </w:pPr>
                          </w:p>
                          <w:p w14:paraId="7DDB5B76" w14:textId="77777777" w:rsidR="0059038C" w:rsidRDefault="0059038C" w:rsidP="00B6355B">
                            <w:pPr>
                              <w:widowControl w:val="0"/>
                              <w:autoSpaceDE w:val="0"/>
                              <w:autoSpaceDN w:val="0"/>
                              <w:adjustRightInd w:val="0"/>
                              <w:spacing w:line="200" w:lineRule="exact"/>
                              <w:rPr>
                                <w:sz w:val="20"/>
                              </w:rPr>
                            </w:pPr>
                          </w:p>
                          <w:p w14:paraId="6350C569" w14:textId="77777777" w:rsidR="0059038C" w:rsidRDefault="0059038C" w:rsidP="00B6355B">
                            <w:pPr>
                              <w:widowControl w:val="0"/>
                              <w:autoSpaceDE w:val="0"/>
                              <w:autoSpaceDN w:val="0"/>
                              <w:adjustRightInd w:val="0"/>
                              <w:spacing w:before="1" w:line="220" w:lineRule="exact"/>
                              <w:rPr>
                                <w:sz w:val="24"/>
                              </w:rPr>
                            </w:pPr>
                          </w:p>
                          <w:p w14:paraId="2CB23D9D" w14:textId="77777777" w:rsidR="0059038C" w:rsidRDefault="0059038C"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59038C" w:rsidRDefault="0059038C" w:rsidP="00B6355B">
                      <w:pPr>
                        <w:widowControl w:val="0"/>
                        <w:autoSpaceDE w:val="0"/>
                        <w:autoSpaceDN w:val="0"/>
                        <w:adjustRightInd w:val="0"/>
                        <w:spacing w:line="200" w:lineRule="exact"/>
                        <w:rPr>
                          <w:sz w:val="20"/>
                        </w:rPr>
                      </w:pPr>
                    </w:p>
                    <w:p w14:paraId="58A15349" w14:textId="77777777" w:rsidR="0059038C" w:rsidRDefault="0059038C" w:rsidP="00B6355B">
                      <w:pPr>
                        <w:widowControl w:val="0"/>
                        <w:autoSpaceDE w:val="0"/>
                        <w:autoSpaceDN w:val="0"/>
                        <w:adjustRightInd w:val="0"/>
                        <w:spacing w:line="200" w:lineRule="exact"/>
                        <w:rPr>
                          <w:sz w:val="20"/>
                        </w:rPr>
                      </w:pPr>
                    </w:p>
                    <w:p w14:paraId="4004F1F5" w14:textId="77777777" w:rsidR="0059038C" w:rsidRDefault="0059038C" w:rsidP="00B6355B">
                      <w:pPr>
                        <w:widowControl w:val="0"/>
                        <w:autoSpaceDE w:val="0"/>
                        <w:autoSpaceDN w:val="0"/>
                        <w:adjustRightInd w:val="0"/>
                        <w:spacing w:line="200" w:lineRule="exact"/>
                        <w:rPr>
                          <w:sz w:val="20"/>
                        </w:rPr>
                      </w:pPr>
                    </w:p>
                    <w:p w14:paraId="18C32710" w14:textId="77777777" w:rsidR="0059038C" w:rsidRDefault="0059038C" w:rsidP="00B6355B">
                      <w:pPr>
                        <w:widowControl w:val="0"/>
                        <w:autoSpaceDE w:val="0"/>
                        <w:autoSpaceDN w:val="0"/>
                        <w:adjustRightInd w:val="0"/>
                        <w:spacing w:line="200" w:lineRule="exact"/>
                        <w:rPr>
                          <w:sz w:val="20"/>
                        </w:rPr>
                      </w:pPr>
                    </w:p>
                    <w:p w14:paraId="11BE493D" w14:textId="77777777" w:rsidR="0059038C" w:rsidRDefault="0059038C" w:rsidP="00B6355B">
                      <w:pPr>
                        <w:widowControl w:val="0"/>
                        <w:autoSpaceDE w:val="0"/>
                        <w:autoSpaceDN w:val="0"/>
                        <w:adjustRightInd w:val="0"/>
                        <w:spacing w:line="200" w:lineRule="exact"/>
                        <w:rPr>
                          <w:sz w:val="20"/>
                        </w:rPr>
                      </w:pPr>
                    </w:p>
                    <w:p w14:paraId="4C0C5405" w14:textId="77777777" w:rsidR="0059038C" w:rsidRDefault="0059038C" w:rsidP="00B6355B">
                      <w:pPr>
                        <w:widowControl w:val="0"/>
                        <w:autoSpaceDE w:val="0"/>
                        <w:autoSpaceDN w:val="0"/>
                        <w:adjustRightInd w:val="0"/>
                        <w:spacing w:line="200" w:lineRule="exact"/>
                        <w:rPr>
                          <w:sz w:val="20"/>
                        </w:rPr>
                      </w:pPr>
                    </w:p>
                    <w:p w14:paraId="100019C3" w14:textId="77777777" w:rsidR="0059038C" w:rsidRDefault="0059038C" w:rsidP="00B6355B">
                      <w:pPr>
                        <w:widowControl w:val="0"/>
                        <w:autoSpaceDE w:val="0"/>
                        <w:autoSpaceDN w:val="0"/>
                        <w:adjustRightInd w:val="0"/>
                        <w:spacing w:line="200" w:lineRule="exact"/>
                        <w:rPr>
                          <w:sz w:val="20"/>
                        </w:rPr>
                      </w:pPr>
                    </w:p>
                    <w:p w14:paraId="6EE90E6D" w14:textId="77777777" w:rsidR="0059038C" w:rsidRDefault="0059038C" w:rsidP="00B6355B">
                      <w:pPr>
                        <w:widowControl w:val="0"/>
                        <w:autoSpaceDE w:val="0"/>
                        <w:autoSpaceDN w:val="0"/>
                        <w:adjustRightInd w:val="0"/>
                        <w:spacing w:line="200" w:lineRule="exact"/>
                        <w:rPr>
                          <w:sz w:val="20"/>
                        </w:rPr>
                      </w:pPr>
                    </w:p>
                    <w:p w14:paraId="7DDB5B76" w14:textId="77777777" w:rsidR="0059038C" w:rsidRDefault="0059038C" w:rsidP="00B6355B">
                      <w:pPr>
                        <w:widowControl w:val="0"/>
                        <w:autoSpaceDE w:val="0"/>
                        <w:autoSpaceDN w:val="0"/>
                        <w:adjustRightInd w:val="0"/>
                        <w:spacing w:line="200" w:lineRule="exact"/>
                        <w:rPr>
                          <w:sz w:val="20"/>
                        </w:rPr>
                      </w:pPr>
                    </w:p>
                    <w:p w14:paraId="6350C569" w14:textId="77777777" w:rsidR="0059038C" w:rsidRDefault="0059038C" w:rsidP="00B6355B">
                      <w:pPr>
                        <w:widowControl w:val="0"/>
                        <w:autoSpaceDE w:val="0"/>
                        <w:autoSpaceDN w:val="0"/>
                        <w:adjustRightInd w:val="0"/>
                        <w:spacing w:before="1" w:line="220" w:lineRule="exact"/>
                        <w:rPr>
                          <w:sz w:val="24"/>
                        </w:rPr>
                      </w:pPr>
                    </w:p>
                    <w:p w14:paraId="2CB23D9D" w14:textId="77777777" w:rsidR="0059038C" w:rsidRDefault="0059038C"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15C55A1B" w14:textId="3C419A40" w:rsidR="00191C1D" w:rsidRPr="00341E3B" w:rsidRDefault="00B6355B" w:rsidP="00B6355B">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6F184E11"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Małgorzata </w:t>
      </w:r>
      <w:r w:rsidR="00341E3B">
        <w:rPr>
          <w:rFonts w:ascii="Times New Roman" w:hAnsi="Times New Roman" w:cs="Times New Roman"/>
          <w:color w:val="auto"/>
        </w:rPr>
        <w:t>Ługowska-</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4F1E7A0D" w14:textId="0A35C41F" w:rsidR="00191C1D" w:rsidRPr="00E92DC8" w:rsidRDefault="00B6355B" w:rsidP="00E92DC8">
      <w:pPr>
        <w:spacing w:line="360" w:lineRule="auto"/>
        <w:jc w:val="both"/>
        <w:rPr>
          <w:rFonts w:ascii="Times New Roman" w:hAnsi="Times New Roman" w:cs="Times New Roman"/>
        </w:rPr>
      </w:pPr>
      <w:r w:rsidRPr="00B6355B">
        <w:rPr>
          <w:rFonts w:ascii="Times New Roman" w:hAnsi="Times New Roman" w:cs="Times New Roman"/>
        </w:rPr>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6D29DC06"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w:t>
      </w:r>
      <w:r w:rsidR="00E92DC8">
        <w:rPr>
          <w:rFonts w:ascii="Times New Roman" w:hAnsi="Times New Roman" w:cs="Times New Roman"/>
          <w:szCs w:val="24"/>
        </w:rPr>
        <w:t>realizacji zamówienia</w:t>
      </w:r>
    </w:p>
    <w:p w14:paraId="31AA81DE"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17E52F1D" w14:textId="6C33DF80" w:rsidR="00341E3B" w:rsidRPr="00341E3B" w:rsidRDefault="003D1629" w:rsidP="00341E3B">
      <w:pPr>
        <w:pStyle w:val="NormalnyWeb"/>
        <w:shd w:val="clear" w:color="auto" w:fill="FFFFFF"/>
        <w:spacing w:before="0" w:after="0" w:line="360" w:lineRule="auto"/>
        <w:ind w:firstLine="708"/>
        <w:jc w:val="center"/>
        <w:rPr>
          <w:b/>
          <w:i/>
        </w:rPr>
      </w:pPr>
      <w:r w:rsidRPr="00442B20">
        <w:rPr>
          <w:b/>
          <w:i/>
        </w:rPr>
        <w:t>Oferta na</w:t>
      </w:r>
      <w:r w:rsidR="00341E3B" w:rsidRPr="00341E3B">
        <w:rPr>
          <w:b/>
          <w:i/>
        </w:rPr>
        <w:t xml:space="preserve"> wyposażenie pracowni terapeutycznej. </w:t>
      </w:r>
    </w:p>
    <w:p w14:paraId="05D06994" w14:textId="54B3FC5C" w:rsidR="00442B20" w:rsidRPr="00442B20" w:rsidRDefault="00442B20" w:rsidP="00442B20">
      <w:pPr>
        <w:pStyle w:val="NormalnyWeb"/>
        <w:shd w:val="clear" w:color="auto" w:fill="FFFFFF"/>
        <w:spacing w:before="0" w:after="0" w:line="360" w:lineRule="auto"/>
        <w:ind w:firstLine="708"/>
        <w:jc w:val="center"/>
        <w:rPr>
          <w:b/>
          <w:i/>
        </w:rPr>
      </w:pPr>
    </w:p>
    <w:p w14:paraId="575AF5B7" w14:textId="2B2B7FCF" w:rsidR="003D1629" w:rsidRPr="00C667A0" w:rsidRDefault="00D96057" w:rsidP="003D1629">
      <w:pPr>
        <w:pStyle w:val="NormalnyWeb"/>
        <w:shd w:val="clear" w:color="auto" w:fill="FFFFFF"/>
        <w:spacing w:before="0" w:after="0" w:line="360" w:lineRule="auto"/>
        <w:jc w:val="both"/>
        <w:rPr>
          <w:b/>
        </w:rPr>
      </w:pPr>
      <w:r>
        <w:rPr>
          <w:b/>
        </w:rPr>
        <w:t xml:space="preserve">w ramach </w:t>
      </w:r>
      <w:r w:rsidR="003D1629">
        <w:rPr>
          <w:b/>
        </w:rPr>
        <w:t xml:space="preserve">projektu </w:t>
      </w:r>
      <w:r w:rsidR="0092584D">
        <w:rPr>
          <w:b/>
        </w:rPr>
        <w:t xml:space="preserve">pt. </w:t>
      </w:r>
      <w:r w:rsidR="0092584D" w:rsidRPr="0092584D">
        <w:rPr>
          <w:b/>
        </w:rPr>
        <w:t>„Rozwój uniwersalnych umiejętności, postaw oraz kompetencji kluczowych niezbędnych na rynku pracy w Szkole Podstawowej w Wilczkowie”</w:t>
      </w:r>
      <w:r w:rsidR="0092584D">
        <w:rPr>
          <w:b/>
        </w:rPr>
        <w:t>.</w:t>
      </w:r>
    </w:p>
    <w:p w14:paraId="3B63A695" w14:textId="3BC75441" w:rsidR="00191C1D" w:rsidRPr="00341E3B" w:rsidRDefault="003D1629" w:rsidP="00341E3B">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341E3B">
        <w:rPr>
          <w:rFonts w:eastAsia="Calibri"/>
          <w:sz w:val="22"/>
          <w:szCs w:val="22"/>
        </w:rPr>
        <w:t>23</w:t>
      </w:r>
      <w:r w:rsidRPr="005E5299">
        <w:rPr>
          <w:rFonts w:eastAsia="Calibri"/>
          <w:sz w:val="22"/>
          <w:szCs w:val="22"/>
        </w:rPr>
        <w:t>.</w:t>
      </w:r>
      <w:r w:rsidR="00341E3B">
        <w:rPr>
          <w:rFonts w:eastAsia="Calibri"/>
          <w:sz w:val="22"/>
          <w:szCs w:val="22"/>
        </w:rPr>
        <w:t>07</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147ECC98"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Pr="00487F42">
        <w:rPr>
          <w:sz w:val="22"/>
          <w:szCs w:val="22"/>
        </w:rPr>
        <w:t xml:space="preserve">dniu </w:t>
      </w:r>
      <w:r w:rsidR="00341E3B">
        <w:rPr>
          <w:b/>
          <w:sz w:val="22"/>
          <w:szCs w:val="22"/>
        </w:rPr>
        <w:t>23</w:t>
      </w:r>
      <w:r w:rsidR="00D96057" w:rsidRPr="00487F42">
        <w:rPr>
          <w:b/>
          <w:sz w:val="22"/>
          <w:szCs w:val="22"/>
        </w:rPr>
        <w:t>.</w:t>
      </w:r>
      <w:r w:rsidR="0092584D" w:rsidRPr="00487F42">
        <w:rPr>
          <w:b/>
          <w:sz w:val="22"/>
          <w:szCs w:val="22"/>
        </w:rPr>
        <w:t>0</w:t>
      </w:r>
      <w:r w:rsidR="00341E3B">
        <w:rPr>
          <w:b/>
          <w:sz w:val="22"/>
          <w:szCs w:val="22"/>
        </w:rPr>
        <w:t>7</w:t>
      </w:r>
      <w:r w:rsidR="001E5EF3" w:rsidRPr="00487F42">
        <w:rPr>
          <w:b/>
          <w:sz w:val="22"/>
          <w:szCs w:val="22"/>
        </w:rPr>
        <w:t>.</w:t>
      </w:r>
      <w:r w:rsidR="0092584D" w:rsidRPr="00487F42">
        <w:rPr>
          <w:b/>
          <w:sz w:val="22"/>
          <w:szCs w:val="22"/>
        </w:rPr>
        <w:t>2021</w:t>
      </w:r>
      <w:r w:rsidRPr="00487F42">
        <w:rPr>
          <w:b/>
          <w:sz w:val="22"/>
          <w:szCs w:val="22"/>
        </w:rPr>
        <w:t xml:space="preserve"> r. o godz. 10</w:t>
      </w:r>
      <w:r w:rsidRPr="00487F42">
        <w:rPr>
          <w:b/>
          <w:sz w:val="22"/>
          <w:szCs w:val="22"/>
          <w:vertAlign w:val="superscript"/>
        </w:rPr>
        <w:t>00</w:t>
      </w:r>
      <w:r w:rsidR="00341E3B">
        <w:rPr>
          <w:b/>
          <w:sz w:val="22"/>
          <w:szCs w:val="22"/>
        </w:rPr>
        <w:t>/sekretariat</w:t>
      </w:r>
      <w:r w:rsidRPr="00487F42">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0DACC60B" w14:textId="1FB7A6C8" w:rsidR="00191C1D" w:rsidRPr="00341E3B" w:rsidRDefault="003D1629" w:rsidP="00341E3B">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77777777" w:rsidR="00191C1D" w:rsidRDefault="00B920E1"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18496E78" w14:textId="1B087D65" w:rsidR="00E92DC8" w:rsidRPr="00341E3B" w:rsidRDefault="001E5EF3" w:rsidP="00191C1D">
      <w:pPr>
        <w:pStyle w:val="Akapitzlist"/>
        <w:numPr>
          <w:ilvl w:val="0"/>
          <w:numId w:val="40"/>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E92DC8" w14:paraId="5F91B444" w14:textId="77777777" w:rsidTr="00E92DC8">
        <w:tc>
          <w:tcPr>
            <w:tcW w:w="614" w:type="dxa"/>
            <w:tcBorders>
              <w:top w:val="nil"/>
              <w:left w:val="single" w:sz="4" w:space="0" w:color="000000"/>
              <w:bottom w:val="single" w:sz="4" w:space="0" w:color="000000"/>
              <w:right w:val="nil"/>
            </w:tcBorders>
            <w:vAlign w:val="center"/>
          </w:tcPr>
          <w:p w14:paraId="40B763C8" w14:textId="73BD6DA4" w:rsidR="00E92DC8"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1.</w:t>
            </w:r>
          </w:p>
        </w:tc>
        <w:tc>
          <w:tcPr>
            <w:tcW w:w="2516" w:type="dxa"/>
            <w:tcBorders>
              <w:top w:val="nil"/>
              <w:left w:val="single" w:sz="4" w:space="0" w:color="000000"/>
              <w:bottom w:val="single" w:sz="4" w:space="0" w:color="000000"/>
              <w:right w:val="nil"/>
            </w:tcBorders>
            <w:vAlign w:val="center"/>
          </w:tcPr>
          <w:p w14:paraId="567BD34F" w14:textId="45241DB8" w:rsidR="00E92DC8"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vAlign w:val="center"/>
          </w:tcPr>
          <w:p w14:paraId="67666DDD" w14:textId="1595007A" w:rsidR="00E92DC8" w:rsidRPr="009F3064" w:rsidRDefault="00E92DC8" w:rsidP="00E92DC8">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4FF14D97"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2</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14:paraId="4BCE82E7" w14:textId="17898FF2"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E92DC8" w14:paraId="55ED329F" w14:textId="77777777" w:rsidTr="009F3064">
        <w:tc>
          <w:tcPr>
            <w:tcW w:w="614" w:type="dxa"/>
            <w:tcBorders>
              <w:top w:val="nil"/>
              <w:left w:val="single" w:sz="4" w:space="0" w:color="000000"/>
              <w:bottom w:val="single" w:sz="4" w:space="0" w:color="000000"/>
              <w:right w:val="nil"/>
            </w:tcBorders>
          </w:tcPr>
          <w:p w14:paraId="244D88B1" w14:textId="773A6D8C" w:rsidR="00E92DC8"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p>
        </w:tc>
        <w:tc>
          <w:tcPr>
            <w:tcW w:w="2516" w:type="dxa"/>
            <w:tcBorders>
              <w:top w:val="nil"/>
              <w:left w:val="single" w:sz="4" w:space="0" w:color="000000"/>
              <w:bottom w:val="single" w:sz="4" w:space="0" w:color="000000"/>
              <w:right w:val="nil"/>
            </w:tcBorders>
          </w:tcPr>
          <w:p w14:paraId="4D81A8F8" w14:textId="79F8DD72" w:rsidR="00E92DC8"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14:paraId="023C148E" w14:textId="556047D5" w:rsidR="00E92DC8" w:rsidRPr="009F3064" w:rsidRDefault="00E92DC8">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0428D638" w:rsidR="009F3064"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p>
        </w:tc>
        <w:tc>
          <w:tcPr>
            <w:tcW w:w="2516" w:type="dxa"/>
            <w:tcBorders>
              <w:top w:val="nil"/>
              <w:left w:val="single" w:sz="4" w:space="0" w:color="000000"/>
              <w:bottom w:val="single" w:sz="4" w:space="0" w:color="000000"/>
              <w:right w:val="nil"/>
            </w:tcBorders>
            <w:hideMark/>
          </w:tcPr>
          <w:p w14:paraId="2D2F6740" w14:textId="37D86C27"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4</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288CBC9C" w:rsidR="00333B27" w:rsidRPr="009F3064" w:rsidRDefault="00E92DC8"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744465C8"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393E40">
              <w:rPr>
                <w:rFonts w:ascii="Times New Roman" w:hAnsi="Times New Roman" w:cs="Times New Roman"/>
              </w:rPr>
              <w:t>5</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53D03F35"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6</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7B62EB52"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393E40">
              <w:rPr>
                <w:rFonts w:ascii="Times New Roman" w:hAnsi="Times New Roman" w:cs="Times New Roman"/>
              </w:rPr>
              <w:t>6</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CA2E466" w14:textId="0AC33592" w:rsidR="009F3064" w:rsidRPr="00E92DC8" w:rsidRDefault="009F3064" w:rsidP="00E92DC8">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w:t>
      </w:r>
      <w:r w:rsidR="00E92DC8">
        <w:rPr>
          <w:rFonts w:ascii="Times New Roman" w:hAnsi="Times New Roman" w:cs="Times New Roman"/>
          <w:i/>
          <w:iCs/>
        </w:rPr>
        <w:t>gą zmieniać treści załączników.</w:t>
      </w:r>
    </w:p>
    <w:p w14:paraId="3B9A55B7" w14:textId="61D12FF5" w:rsidR="009F3064" w:rsidRPr="00487F42" w:rsidRDefault="00CB348F" w:rsidP="009F3064">
      <w:pPr>
        <w:tabs>
          <w:tab w:val="left" w:pos="204"/>
        </w:tabs>
        <w:rPr>
          <w:i/>
          <w:iCs/>
        </w:rPr>
      </w:pPr>
      <w:r w:rsidRPr="00487F42">
        <w:rPr>
          <w:i/>
          <w:iCs/>
        </w:rPr>
        <w:t>Wilczkowo,</w:t>
      </w:r>
      <w:r w:rsidR="00341E3B">
        <w:rPr>
          <w:i/>
          <w:iCs/>
        </w:rPr>
        <w:t xml:space="preserve"> 15</w:t>
      </w:r>
      <w:r w:rsidR="00393E40">
        <w:rPr>
          <w:i/>
          <w:iCs/>
        </w:rPr>
        <w:t xml:space="preserve"> </w:t>
      </w:r>
      <w:r w:rsidR="00341E3B">
        <w:rPr>
          <w:i/>
          <w:iCs/>
        </w:rPr>
        <w:t>lipca</w:t>
      </w:r>
      <w:r w:rsidR="004E24CD" w:rsidRPr="00487F42">
        <w:rPr>
          <w:i/>
          <w:iCs/>
        </w:rPr>
        <w:t xml:space="preserve"> </w:t>
      </w:r>
      <w:r w:rsidR="00191C1D" w:rsidRPr="00487F42">
        <w:rPr>
          <w:i/>
          <w:iCs/>
        </w:rPr>
        <w:t xml:space="preserve">2021 </w:t>
      </w:r>
      <w:r w:rsidR="009F3064" w:rsidRPr="00487F42">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3A391A2A" w14:textId="3BAD7D9F" w:rsidR="004E5086" w:rsidRDefault="004E5086" w:rsidP="009F3064">
      <w:pPr>
        <w:pStyle w:val="Tekstpodstawowy"/>
        <w:spacing w:line="360" w:lineRule="auto"/>
        <w:jc w:val="both"/>
        <w:rPr>
          <w:rFonts w:ascii="Tahoma" w:hAnsi="Tahoma" w:cs="Tahoma"/>
          <w:i w:val="0"/>
          <w:iCs w:val="0"/>
          <w:sz w:val="20"/>
        </w:rPr>
      </w:pPr>
    </w:p>
    <w:p w14:paraId="5931AA7A" w14:textId="77777777" w:rsidR="00E92DC8" w:rsidRDefault="00E92DC8" w:rsidP="009F3064">
      <w:pPr>
        <w:pStyle w:val="Tekstpodstawowy"/>
        <w:spacing w:line="360" w:lineRule="auto"/>
        <w:jc w:val="both"/>
        <w:rPr>
          <w:rFonts w:ascii="Tahoma" w:hAnsi="Tahoma" w:cs="Tahoma"/>
          <w:i w:val="0"/>
          <w:iCs w:val="0"/>
          <w:sz w:val="20"/>
        </w:rPr>
      </w:pPr>
    </w:p>
    <w:p w14:paraId="541FA2F8" w14:textId="77777777" w:rsidR="00E92DC8" w:rsidRDefault="00E92DC8" w:rsidP="009F3064">
      <w:pPr>
        <w:pStyle w:val="Tekstpodstawowy"/>
        <w:spacing w:line="360" w:lineRule="auto"/>
        <w:jc w:val="both"/>
        <w:rPr>
          <w:rFonts w:ascii="Tahoma" w:hAnsi="Tahoma" w:cs="Tahoma"/>
          <w:i w:val="0"/>
          <w:iCs w:val="0"/>
          <w:sz w:val="20"/>
        </w:rPr>
      </w:pPr>
    </w:p>
    <w:p w14:paraId="5CBBF8D5" w14:textId="77777777" w:rsidR="00E92DC8" w:rsidRDefault="00E92DC8" w:rsidP="009F3064">
      <w:pPr>
        <w:pStyle w:val="Tekstpodstawowy"/>
        <w:spacing w:line="360" w:lineRule="auto"/>
        <w:jc w:val="both"/>
        <w:rPr>
          <w:rFonts w:ascii="Tahoma" w:hAnsi="Tahoma" w:cs="Tahoma"/>
          <w:i w:val="0"/>
          <w:iCs w:val="0"/>
          <w:sz w:val="20"/>
        </w:rPr>
      </w:pPr>
    </w:p>
    <w:p w14:paraId="3245DD12" w14:textId="77777777" w:rsidR="00E92DC8" w:rsidRDefault="00E92DC8" w:rsidP="009F3064">
      <w:pPr>
        <w:pStyle w:val="Tekstpodstawowy"/>
        <w:spacing w:line="360" w:lineRule="auto"/>
        <w:jc w:val="both"/>
        <w:rPr>
          <w:rFonts w:ascii="Tahoma" w:hAnsi="Tahoma" w:cs="Tahoma"/>
          <w:i w:val="0"/>
          <w:iCs w:val="0"/>
          <w:sz w:val="20"/>
        </w:rPr>
      </w:pPr>
    </w:p>
    <w:p w14:paraId="3D3EBF46" w14:textId="77777777" w:rsidR="00E92DC8" w:rsidRDefault="00E92DC8" w:rsidP="009F3064">
      <w:pPr>
        <w:pStyle w:val="Tekstpodstawowy"/>
        <w:spacing w:line="360" w:lineRule="auto"/>
        <w:jc w:val="both"/>
        <w:rPr>
          <w:rFonts w:ascii="Tahoma" w:hAnsi="Tahoma" w:cs="Tahoma"/>
          <w:i w:val="0"/>
          <w:iCs w:val="0"/>
          <w:sz w:val="20"/>
        </w:rPr>
      </w:pPr>
    </w:p>
    <w:p w14:paraId="2B3CC210" w14:textId="77777777" w:rsidR="00E92DC8" w:rsidRDefault="00E92DC8" w:rsidP="009F3064">
      <w:pPr>
        <w:pStyle w:val="Tekstpodstawowy"/>
        <w:spacing w:line="360" w:lineRule="auto"/>
        <w:jc w:val="both"/>
        <w:rPr>
          <w:rFonts w:ascii="Tahoma" w:hAnsi="Tahoma" w:cs="Tahoma"/>
          <w:i w:val="0"/>
          <w:iCs w:val="0"/>
          <w:sz w:val="20"/>
        </w:rPr>
      </w:pPr>
    </w:p>
    <w:p w14:paraId="54EDAD4A" w14:textId="77777777" w:rsidR="00E92DC8" w:rsidRDefault="00E92DC8" w:rsidP="009F3064">
      <w:pPr>
        <w:pStyle w:val="Tekstpodstawowy"/>
        <w:spacing w:line="360" w:lineRule="auto"/>
        <w:jc w:val="both"/>
        <w:rPr>
          <w:rFonts w:ascii="Tahoma" w:hAnsi="Tahoma" w:cs="Tahoma"/>
          <w:i w:val="0"/>
          <w:iCs w:val="0"/>
          <w:sz w:val="20"/>
        </w:rPr>
      </w:pPr>
    </w:p>
    <w:p w14:paraId="3D1DC2AE" w14:textId="77777777" w:rsidR="00E92DC8" w:rsidRDefault="00E92DC8" w:rsidP="009F3064">
      <w:pPr>
        <w:pStyle w:val="Tekstpodstawowy"/>
        <w:spacing w:line="360" w:lineRule="auto"/>
        <w:jc w:val="both"/>
        <w:rPr>
          <w:rFonts w:ascii="Tahoma" w:hAnsi="Tahoma" w:cs="Tahoma"/>
          <w:i w:val="0"/>
          <w:iCs w:val="0"/>
          <w:sz w:val="20"/>
        </w:rPr>
      </w:pPr>
    </w:p>
    <w:p w14:paraId="39C25C09" w14:textId="77777777" w:rsidR="00E92DC8" w:rsidRDefault="00E92DC8" w:rsidP="009F3064">
      <w:pPr>
        <w:pStyle w:val="Tekstpodstawowy"/>
        <w:spacing w:line="360" w:lineRule="auto"/>
        <w:jc w:val="both"/>
        <w:rPr>
          <w:rFonts w:ascii="Tahoma" w:hAnsi="Tahoma" w:cs="Tahoma"/>
          <w:i w:val="0"/>
          <w:iCs w:val="0"/>
          <w:sz w:val="20"/>
        </w:rPr>
      </w:pPr>
    </w:p>
    <w:p w14:paraId="7051A267" w14:textId="77777777" w:rsidR="00E92DC8" w:rsidRDefault="00E92DC8" w:rsidP="009F3064">
      <w:pPr>
        <w:pStyle w:val="Tekstpodstawowy"/>
        <w:spacing w:line="360" w:lineRule="auto"/>
        <w:jc w:val="both"/>
        <w:rPr>
          <w:rFonts w:ascii="Tahoma" w:hAnsi="Tahoma" w:cs="Tahoma"/>
          <w:i w:val="0"/>
          <w:iCs w:val="0"/>
          <w:sz w:val="20"/>
        </w:rPr>
      </w:pPr>
    </w:p>
    <w:p w14:paraId="06D04128" w14:textId="77777777" w:rsidR="00E92DC8" w:rsidRDefault="00E92DC8" w:rsidP="009F3064">
      <w:pPr>
        <w:pStyle w:val="Tekstpodstawowy"/>
        <w:spacing w:line="360" w:lineRule="auto"/>
        <w:jc w:val="both"/>
        <w:rPr>
          <w:rFonts w:ascii="Tahoma" w:hAnsi="Tahoma" w:cs="Tahoma"/>
          <w:i w:val="0"/>
          <w:iCs w:val="0"/>
          <w:sz w:val="20"/>
        </w:rPr>
      </w:pPr>
    </w:p>
    <w:p w14:paraId="7E605932" w14:textId="77777777" w:rsidR="00E92DC8" w:rsidRDefault="00E92DC8" w:rsidP="009F3064">
      <w:pPr>
        <w:pStyle w:val="Tekstpodstawowy"/>
        <w:spacing w:line="360" w:lineRule="auto"/>
        <w:jc w:val="both"/>
        <w:rPr>
          <w:rFonts w:ascii="Tahoma" w:hAnsi="Tahoma" w:cs="Tahoma"/>
          <w:i w:val="0"/>
          <w:iCs w:val="0"/>
          <w:sz w:val="20"/>
        </w:rPr>
      </w:pPr>
    </w:p>
    <w:p w14:paraId="514ABFCF" w14:textId="77777777" w:rsidR="00E92DC8" w:rsidRDefault="00E92DC8" w:rsidP="009F3064">
      <w:pPr>
        <w:pStyle w:val="Tekstpodstawowy"/>
        <w:spacing w:line="360" w:lineRule="auto"/>
        <w:jc w:val="both"/>
        <w:rPr>
          <w:rFonts w:ascii="Tahoma" w:hAnsi="Tahoma" w:cs="Tahoma"/>
          <w:i w:val="0"/>
          <w:iCs w:val="0"/>
          <w:sz w:val="20"/>
        </w:rPr>
      </w:pPr>
    </w:p>
    <w:p w14:paraId="3BAD50BA" w14:textId="77777777" w:rsidR="00E92DC8" w:rsidRDefault="00E92DC8" w:rsidP="009F3064">
      <w:pPr>
        <w:pStyle w:val="Tekstpodstawowy"/>
        <w:spacing w:line="360" w:lineRule="auto"/>
        <w:jc w:val="both"/>
        <w:rPr>
          <w:rFonts w:ascii="Tahoma" w:hAnsi="Tahoma" w:cs="Tahoma"/>
          <w:i w:val="0"/>
          <w:iCs w:val="0"/>
          <w:sz w:val="20"/>
        </w:rPr>
      </w:pPr>
    </w:p>
    <w:p w14:paraId="02FEB1F6" w14:textId="77777777" w:rsidR="00E92DC8" w:rsidRDefault="00E92DC8" w:rsidP="009F3064">
      <w:pPr>
        <w:pStyle w:val="Tekstpodstawowy"/>
        <w:spacing w:line="360" w:lineRule="auto"/>
        <w:jc w:val="both"/>
        <w:rPr>
          <w:rFonts w:ascii="Tahoma" w:hAnsi="Tahoma" w:cs="Tahoma"/>
          <w:i w:val="0"/>
          <w:iCs w:val="0"/>
          <w:sz w:val="20"/>
        </w:rPr>
      </w:pPr>
    </w:p>
    <w:p w14:paraId="7FFDDB4B" w14:textId="77777777" w:rsidR="00E92DC8" w:rsidRDefault="00E92DC8" w:rsidP="009F3064">
      <w:pPr>
        <w:pStyle w:val="Tekstpodstawowy"/>
        <w:spacing w:line="360" w:lineRule="auto"/>
        <w:jc w:val="both"/>
        <w:rPr>
          <w:rFonts w:ascii="Tahoma" w:hAnsi="Tahoma" w:cs="Tahoma"/>
          <w:i w:val="0"/>
          <w:iCs w:val="0"/>
          <w:sz w:val="20"/>
        </w:rPr>
      </w:pPr>
    </w:p>
    <w:p w14:paraId="3129C603" w14:textId="77777777" w:rsidR="00341E3B" w:rsidRDefault="00341E3B" w:rsidP="009F3064">
      <w:pPr>
        <w:pStyle w:val="Tekstpodstawowy"/>
        <w:spacing w:line="360" w:lineRule="auto"/>
        <w:jc w:val="both"/>
        <w:rPr>
          <w:rFonts w:ascii="Tahoma" w:hAnsi="Tahoma" w:cs="Tahoma"/>
          <w:i w:val="0"/>
          <w:iCs w:val="0"/>
          <w:sz w:val="20"/>
        </w:rPr>
      </w:pPr>
    </w:p>
    <w:p w14:paraId="2A9E2C2B" w14:textId="77777777" w:rsidR="00341E3B" w:rsidRDefault="00341E3B" w:rsidP="009F3064">
      <w:pPr>
        <w:pStyle w:val="Tekstpodstawowy"/>
        <w:spacing w:line="360" w:lineRule="auto"/>
        <w:jc w:val="both"/>
        <w:rPr>
          <w:rFonts w:ascii="Tahoma" w:hAnsi="Tahoma" w:cs="Tahoma"/>
          <w:i w:val="0"/>
          <w:iCs w:val="0"/>
          <w:sz w:val="20"/>
        </w:rPr>
      </w:pPr>
    </w:p>
    <w:p w14:paraId="1111479D" w14:textId="77777777" w:rsidR="00341E3B" w:rsidRDefault="00341E3B" w:rsidP="009F3064">
      <w:pPr>
        <w:pStyle w:val="Tekstpodstawowy"/>
        <w:spacing w:line="360" w:lineRule="auto"/>
        <w:jc w:val="both"/>
        <w:rPr>
          <w:rFonts w:ascii="Tahoma" w:hAnsi="Tahoma" w:cs="Tahoma"/>
          <w:i w:val="0"/>
          <w:iCs w:val="0"/>
          <w:sz w:val="20"/>
        </w:rPr>
      </w:pPr>
    </w:p>
    <w:p w14:paraId="5EF50B47" w14:textId="77777777" w:rsidR="00341E3B" w:rsidRDefault="00341E3B" w:rsidP="009F3064">
      <w:pPr>
        <w:pStyle w:val="Tekstpodstawowy"/>
        <w:spacing w:line="360" w:lineRule="auto"/>
        <w:jc w:val="both"/>
        <w:rPr>
          <w:rFonts w:ascii="Tahoma" w:hAnsi="Tahoma" w:cs="Tahoma"/>
          <w:i w:val="0"/>
          <w:iCs w:val="0"/>
          <w:sz w:val="20"/>
        </w:rPr>
      </w:pPr>
    </w:p>
    <w:p w14:paraId="79BE9A4D" w14:textId="77777777" w:rsidR="00341E3B" w:rsidRDefault="00341E3B" w:rsidP="009F3064">
      <w:pPr>
        <w:pStyle w:val="Tekstpodstawowy"/>
        <w:spacing w:line="360" w:lineRule="auto"/>
        <w:jc w:val="both"/>
        <w:rPr>
          <w:rFonts w:ascii="Tahoma" w:hAnsi="Tahoma" w:cs="Tahoma"/>
          <w:i w:val="0"/>
          <w:iCs w:val="0"/>
          <w:sz w:val="20"/>
        </w:rPr>
      </w:pPr>
    </w:p>
    <w:p w14:paraId="20327150" w14:textId="77777777" w:rsidR="00341E3B" w:rsidRDefault="00341E3B" w:rsidP="009F3064">
      <w:pPr>
        <w:pStyle w:val="Tekstpodstawowy"/>
        <w:spacing w:line="360" w:lineRule="auto"/>
        <w:jc w:val="both"/>
        <w:rPr>
          <w:rFonts w:ascii="Tahoma" w:hAnsi="Tahoma" w:cs="Tahoma"/>
          <w:i w:val="0"/>
          <w:iCs w:val="0"/>
          <w:sz w:val="20"/>
        </w:rPr>
      </w:pPr>
    </w:p>
    <w:p w14:paraId="4A31CEEC" w14:textId="77777777" w:rsidR="00341E3B" w:rsidRDefault="00341E3B" w:rsidP="009F3064">
      <w:pPr>
        <w:pStyle w:val="Tekstpodstawowy"/>
        <w:spacing w:line="360" w:lineRule="auto"/>
        <w:jc w:val="both"/>
        <w:rPr>
          <w:rFonts w:ascii="Tahoma" w:hAnsi="Tahoma" w:cs="Tahoma"/>
          <w:i w:val="0"/>
          <w:iCs w:val="0"/>
          <w:sz w:val="20"/>
        </w:rPr>
      </w:pPr>
    </w:p>
    <w:p w14:paraId="73DC0ACC" w14:textId="77777777" w:rsidR="00341E3B" w:rsidRDefault="00341E3B" w:rsidP="009F3064">
      <w:pPr>
        <w:pStyle w:val="Tekstpodstawowy"/>
        <w:spacing w:line="360" w:lineRule="auto"/>
        <w:jc w:val="both"/>
        <w:rPr>
          <w:rFonts w:ascii="Tahoma" w:hAnsi="Tahoma" w:cs="Tahoma"/>
          <w:i w:val="0"/>
          <w:iCs w:val="0"/>
          <w:sz w:val="20"/>
        </w:rPr>
      </w:pPr>
    </w:p>
    <w:p w14:paraId="5B9736DC" w14:textId="77777777" w:rsidR="00341E3B" w:rsidRDefault="00341E3B" w:rsidP="009F3064">
      <w:pPr>
        <w:pStyle w:val="Tekstpodstawowy"/>
        <w:spacing w:line="360" w:lineRule="auto"/>
        <w:jc w:val="both"/>
        <w:rPr>
          <w:rFonts w:ascii="Tahoma" w:hAnsi="Tahoma" w:cs="Tahoma"/>
          <w:i w:val="0"/>
          <w:iCs w:val="0"/>
          <w:sz w:val="20"/>
        </w:rPr>
      </w:pPr>
    </w:p>
    <w:p w14:paraId="48D2BD8A" w14:textId="77777777" w:rsidR="00E92DC8" w:rsidRDefault="00E92DC8" w:rsidP="009F3064">
      <w:pPr>
        <w:pStyle w:val="Tekstpodstawowy"/>
        <w:spacing w:line="360" w:lineRule="auto"/>
        <w:jc w:val="both"/>
        <w:rPr>
          <w:rFonts w:ascii="Tahoma" w:hAnsi="Tahoma" w:cs="Tahoma"/>
          <w:i w:val="0"/>
          <w:iCs w:val="0"/>
          <w:sz w:val="20"/>
        </w:rPr>
      </w:pPr>
    </w:p>
    <w:p w14:paraId="57BE3A43" w14:textId="77777777" w:rsidR="00E92DC8" w:rsidRDefault="00E92DC8" w:rsidP="009F3064">
      <w:pPr>
        <w:pStyle w:val="Tekstpodstawowy"/>
        <w:spacing w:line="360" w:lineRule="auto"/>
        <w:jc w:val="both"/>
        <w:rPr>
          <w:rFonts w:ascii="Tahoma" w:hAnsi="Tahoma" w:cs="Tahoma"/>
          <w:i w:val="0"/>
          <w:iCs w:val="0"/>
          <w:sz w:val="20"/>
        </w:rPr>
      </w:pPr>
    </w:p>
    <w:p w14:paraId="37CE0218" w14:textId="77777777" w:rsidR="00E92DC8" w:rsidRDefault="00E92DC8" w:rsidP="009F3064">
      <w:pPr>
        <w:pStyle w:val="Tekstpodstawowy"/>
        <w:spacing w:line="360" w:lineRule="auto"/>
        <w:jc w:val="both"/>
        <w:rPr>
          <w:rFonts w:ascii="Tahoma" w:hAnsi="Tahoma" w:cs="Tahoma"/>
          <w:i w:val="0"/>
          <w:iCs w:val="0"/>
          <w:sz w:val="20"/>
        </w:rPr>
      </w:pPr>
    </w:p>
    <w:p w14:paraId="08AFED45" w14:textId="3BAC8980" w:rsidR="004E5086" w:rsidRPr="000B6B5D" w:rsidRDefault="000B6B5D" w:rsidP="000B6B5D">
      <w:pPr>
        <w:pStyle w:val="Tekstpodstawowy"/>
        <w:spacing w:line="360" w:lineRule="auto"/>
        <w:jc w:val="right"/>
        <w:rPr>
          <w:i w:val="0"/>
          <w:iCs w:val="0"/>
          <w:sz w:val="24"/>
        </w:rPr>
      </w:pPr>
      <w:r w:rsidRPr="000B6B5D">
        <w:rPr>
          <w:i w:val="0"/>
          <w:iCs w:val="0"/>
          <w:sz w:val="24"/>
        </w:rPr>
        <w:t>Załącznik nr 1 - specyfikacja</w:t>
      </w:r>
    </w:p>
    <w:tbl>
      <w:tblPr>
        <w:tblStyle w:val="Tabela-Siatka"/>
        <w:tblW w:w="9635" w:type="dxa"/>
        <w:tblInd w:w="-147" w:type="dxa"/>
        <w:tblLayout w:type="fixed"/>
        <w:tblLook w:val="04A0" w:firstRow="1" w:lastRow="0" w:firstColumn="1" w:lastColumn="0" w:noHBand="0" w:noVBand="1"/>
      </w:tblPr>
      <w:tblGrid>
        <w:gridCol w:w="709"/>
        <w:gridCol w:w="2410"/>
        <w:gridCol w:w="851"/>
        <w:gridCol w:w="5665"/>
      </w:tblGrid>
      <w:tr w:rsidR="00E92DC8" w:rsidRPr="00BB3E2E" w14:paraId="3FDBB945" w14:textId="77777777" w:rsidTr="00F114F4">
        <w:tc>
          <w:tcPr>
            <w:tcW w:w="709" w:type="dxa"/>
          </w:tcPr>
          <w:p w14:paraId="5D71F994" w14:textId="65814ED5" w:rsidR="00E92DC8" w:rsidRPr="00BB3E2E" w:rsidRDefault="00E92DC8" w:rsidP="00820F3F">
            <w:pPr>
              <w:jc w:val="center"/>
              <w:rPr>
                <w:rFonts w:ascii="Times New Roman" w:hAnsi="Times New Roman" w:cs="Times New Roman"/>
              </w:rPr>
            </w:pPr>
            <w:r>
              <w:rPr>
                <w:rFonts w:ascii="Times New Roman" w:hAnsi="Times New Roman" w:cs="Times New Roman"/>
              </w:rPr>
              <w:t>L.p.</w:t>
            </w:r>
          </w:p>
        </w:tc>
        <w:tc>
          <w:tcPr>
            <w:tcW w:w="2410" w:type="dxa"/>
            <w:vAlign w:val="center"/>
          </w:tcPr>
          <w:p w14:paraId="708E6F27" w14:textId="0F7D855D" w:rsidR="00E92DC8" w:rsidRPr="00BB3E2E" w:rsidRDefault="00E92DC8" w:rsidP="00820F3F">
            <w:pPr>
              <w:jc w:val="center"/>
              <w:rPr>
                <w:rFonts w:ascii="Times New Roman" w:hAnsi="Times New Roman" w:cs="Times New Roman"/>
              </w:rPr>
            </w:pPr>
            <w:r w:rsidRPr="00BB3E2E">
              <w:rPr>
                <w:rFonts w:ascii="Times New Roman" w:hAnsi="Times New Roman" w:cs="Times New Roman"/>
              </w:rPr>
              <w:t>Nazwa</w:t>
            </w:r>
          </w:p>
        </w:tc>
        <w:tc>
          <w:tcPr>
            <w:tcW w:w="851" w:type="dxa"/>
            <w:vAlign w:val="center"/>
          </w:tcPr>
          <w:p w14:paraId="234B28AD" w14:textId="77777777" w:rsidR="00E92DC8" w:rsidRPr="00BB3E2E" w:rsidRDefault="00E92DC8" w:rsidP="00820F3F">
            <w:pPr>
              <w:jc w:val="center"/>
              <w:rPr>
                <w:rFonts w:ascii="Times New Roman" w:hAnsi="Times New Roman" w:cs="Times New Roman"/>
              </w:rPr>
            </w:pPr>
            <w:r w:rsidRPr="00BB3E2E">
              <w:rPr>
                <w:rFonts w:ascii="Times New Roman" w:hAnsi="Times New Roman" w:cs="Times New Roman"/>
              </w:rPr>
              <w:t>Ilość</w:t>
            </w:r>
          </w:p>
        </w:tc>
        <w:tc>
          <w:tcPr>
            <w:tcW w:w="5665" w:type="dxa"/>
            <w:vAlign w:val="center"/>
          </w:tcPr>
          <w:p w14:paraId="156431EB" w14:textId="77777777" w:rsidR="00E92DC8" w:rsidRPr="00BB3E2E" w:rsidRDefault="00E92DC8" w:rsidP="00820F3F">
            <w:pPr>
              <w:jc w:val="center"/>
              <w:rPr>
                <w:rFonts w:ascii="Times New Roman" w:hAnsi="Times New Roman" w:cs="Times New Roman"/>
              </w:rPr>
            </w:pPr>
            <w:r w:rsidRPr="00BB3E2E">
              <w:rPr>
                <w:rFonts w:ascii="Times New Roman" w:hAnsi="Times New Roman" w:cs="Times New Roman"/>
              </w:rPr>
              <w:t>Specyfikacja</w:t>
            </w:r>
          </w:p>
        </w:tc>
      </w:tr>
      <w:tr w:rsidR="00E92DC8" w:rsidRPr="000B6B5D" w14:paraId="673DB1DE" w14:textId="77777777" w:rsidTr="00F114F4">
        <w:tc>
          <w:tcPr>
            <w:tcW w:w="709" w:type="dxa"/>
            <w:vAlign w:val="center"/>
          </w:tcPr>
          <w:p w14:paraId="78272AB7" w14:textId="2CBA4182" w:rsidR="00E92DC8" w:rsidRPr="008F4E16" w:rsidRDefault="00E92DC8" w:rsidP="00E92DC8">
            <w:pPr>
              <w:jc w:val="center"/>
              <w:rPr>
                <w:rFonts w:ascii="Times New Roman" w:hAnsi="Times New Roman" w:cs="Times New Roman"/>
              </w:rPr>
            </w:pPr>
            <w:r>
              <w:rPr>
                <w:rFonts w:ascii="Times New Roman" w:hAnsi="Times New Roman" w:cs="Times New Roman"/>
              </w:rPr>
              <w:t>1.</w:t>
            </w:r>
          </w:p>
        </w:tc>
        <w:tc>
          <w:tcPr>
            <w:tcW w:w="2410" w:type="dxa"/>
            <w:vAlign w:val="center"/>
          </w:tcPr>
          <w:p w14:paraId="6B5F6F0B" w14:textId="06D5ABF6" w:rsidR="00E92DC8" w:rsidRPr="008F4E16" w:rsidRDefault="00341E3B" w:rsidP="00820F3F">
            <w:pPr>
              <w:jc w:val="center"/>
              <w:rPr>
                <w:rFonts w:ascii="Times New Roman" w:hAnsi="Times New Roman" w:cs="Times New Roman"/>
              </w:rPr>
            </w:pPr>
            <w:r>
              <w:rPr>
                <w:rFonts w:ascii="Times New Roman" w:hAnsi="Times New Roman" w:cs="Times New Roman"/>
              </w:rPr>
              <w:t>Przełącz i naciśnij – aktywna tablica</w:t>
            </w:r>
          </w:p>
        </w:tc>
        <w:tc>
          <w:tcPr>
            <w:tcW w:w="851" w:type="dxa"/>
            <w:vAlign w:val="center"/>
          </w:tcPr>
          <w:p w14:paraId="4733F72D" w14:textId="0A14FD32" w:rsidR="00E92DC8" w:rsidRPr="008F4E16" w:rsidRDefault="00341E3B" w:rsidP="00820F3F">
            <w:pPr>
              <w:jc w:val="center"/>
              <w:rPr>
                <w:rFonts w:ascii="Times New Roman" w:hAnsi="Times New Roman" w:cs="Times New Roman"/>
              </w:rPr>
            </w:pPr>
            <w:r>
              <w:rPr>
                <w:rFonts w:ascii="Times New Roman" w:hAnsi="Times New Roman" w:cs="Times New Roman"/>
              </w:rPr>
              <w:t>1</w:t>
            </w:r>
            <w:r w:rsidR="00E92DC8" w:rsidRPr="008F4E16">
              <w:rPr>
                <w:rFonts w:ascii="Times New Roman" w:hAnsi="Times New Roman" w:cs="Times New Roman"/>
              </w:rPr>
              <w:t xml:space="preserve"> szt.</w:t>
            </w:r>
          </w:p>
        </w:tc>
        <w:tc>
          <w:tcPr>
            <w:tcW w:w="5665" w:type="dxa"/>
            <w:vAlign w:val="center"/>
          </w:tcPr>
          <w:p w14:paraId="2F9E4EB1" w14:textId="7A6CA28E" w:rsidR="00E92DC8" w:rsidRPr="000B6B5D" w:rsidRDefault="00341E3B" w:rsidP="000B6B5D">
            <w:pPr>
              <w:jc w:val="both"/>
              <w:rPr>
                <w:rFonts w:ascii="Times New Roman" w:hAnsi="Times New Roman" w:cs="Times New Roman"/>
              </w:rPr>
            </w:pPr>
            <w:r>
              <w:rPr>
                <w:rFonts w:ascii="Times New Roman" w:hAnsi="Times New Roman" w:cs="Times New Roman"/>
              </w:rPr>
              <w:t>Ścianki manipulacyjne wykonane z lakierowanej sklejki, z aplikacjami sensorycznymi, przesuwankami  i mocowanymi na napy koronami drzew z tkaniny o różnych strukturach. Rozwijają dotyk, sprawność manualną dziecka, koordynację wzrokowo-ruchową</w:t>
            </w:r>
          </w:p>
        </w:tc>
      </w:tr>
      <w:tr w:rsidR="00E92DC8" w:rsidRPr="008F4E16" w14:paraId="7AAE8A21" w14:textId="77777777" w:rsidTr="00F114F4">
        <w:tc>
          <w:tcPr>
            <w:tcW w:w="709" w:type="dxa"/>
            <w:vAlign w:val="center"/>
          </w:tcPr>
          <w:p w14:paraId="0C1F69AD" w14:textId="006FE2EF" w:rsidR="00E92DC8" w:rsidRPr="008F4E16" w:rsidRDefault="00E92DC8" w:rsidP="00E92DC8">
            <w:pPr>
              <w:pStyle w:val="NormalnyWeb"/>
              <w:spacing w:before="0" w:after="0" w:line="360" w:lineRule="auto"/>
              <w:jc w:val="center"/>
            </w:pPr>
            <w:r>
              <w:t>2.</w:t>
            </w:r>
          </w:p>
        </w:tc>
        <w:tc>
          <w:tcPr>
            <w:tcW w:w="2410" w:type="dxa"/>
            <w:vAlign w:val="center"/>
          </w:tcPr>
          <w:p w14:paraId="44DD7C1F" w14:textId="6F9036F9" w:rsidR="00E92DC8" w:rsidRPr="008F4E16" w:rsidRDefault="00BC4F29" w:rsidP="00820F3F">
            <w:pPr>
              <w:pStyle w:val="NormalnyWeb"/>
              <w:spacing w:before="0" w:after="0" w:line="360" w:lineRule="auto"/>
              <w:jc w:val="center"/>
              <w:rPr>
                <w:sz w:val="22"/>
              </w:rPr>
            </w:pPr>
            <w:r>
              <w:t>Światłowody</w:t>
            </w:r>
          </w:p>
        </w:tc>
        <w:tc>
          <w:tcPr>
            <w:tcW w:w="851" w:type="dxa"/>
            <w:vAlign w:val="center"/>
          </w:tcPr>
          <w:p w14:paraId="7FEF8F5E" w14:textId="7E3ADFA2" w:rsidR="00E92DC8" w:rsidRPr="008F4E16" w:rsidRDefault="00BC4F29" w:rsidP="00820F3F">
            <w:pPr>
              <w:pStyle w:val="NormalnyWeb"/>
              <w:spacing w:before="0" w:after="0" w:line="360" w:lineRule="auto"/>
              <w:jc w:val="center"/>
              <w:rPr>
                <w:sz w:val="22"/>
              </w:rPr>
            </w:pPr>
            <w:r>
              <w:rPr>
                <w:sz w:val="22"/>
              </w:rPr>
              <w:t>1</w:t>
            </w:r>
            <w:r w:rsidR="00E92DC8" w:rsidRPr="008F4E16">
              <w:rPr>
                <w:sz w:val="22"/>
              </w:rPr>
              <w:t xml:space="preserve"> szt.</w:t>
            </w:r>
          </w:p>
        </w:tc>
        <w:tc>
          <w:tcPr>
            <w:tcW w:w="5665" w:type="dxa"/>
            <w:vAlign w:val="center"/>
          </w:tcPr>
          <w:p w14:paraId="245C0EBF" w14:textId="21BE2820" w:rsidR="00E92DC8" w:rsidRPr="00BC4F29" w:rsidRDefault="00BC4F29" w:rsidP="00BC4F29">
            <w:pPr>
              <w:jc w:val="both"/>
              <w:rPr>
                <w:rFonts w:ascii="Times New Roman" w:hAnsi="Times New Roman" w:cs="Times New Roman"/>
              </w:rPr>
            </w:pPr>
            <w:r w:rsidRPr="00BC4F29">
              <w:rPr>
                <w:rFonts w:ascii="Times New Roman" w:hAnsi="Times New Roman" w:cs="Times New Roman"/>
              </w:rPr>
              <w:t>Kurtyna światłowodowa daje ciekawe efekty świetlne. Możliwa zmiana kolorów. Światłowody mają osłonę PVC. aluminiowy stelaż o dł. 100 cm z linkami o dł. 1 m, 100 wiązek, dł. 2 m</w:t>
            </w:r>
          </w:p>
        </w:tc>
      </w:tr>
      <w:tr w:rsidR="00E92DC8" w:rsidRPr="008F4E16" w14:paraId="41EDCA96" w14:textId="77777777" w:rsidTr="00F114F4">
        <w:tc>
          <w:tcPr>
            <w:tcW w:w="709" w:type="dxa"/>
            <w:vAlign w:val="center"/>
          </w:tcPr>
          <w:p w14:paraId="3E4107A5" w14:textId="5F61A1F8" w:rsidR="00E92DC8" w:rsidRPr="008F4E16" w:rsidRDefault="00E92DC8" w:rsidP="00E92DC8">
            <w:pPr>
              <w:pStyle w:val="NormalnyWeb"/>
              <w:spacing w:before="0" w:after="0" w:line="360" w:lineRule="auto"/>
              <w:jc w:val="center"/>
              <w:rPr>
                <w:sz w:val="22"/>
              </w:rPr>
            </w:pPr>
            <w:r>
              <w:rPr>
                <w:sz w:val="22"/>
              </w:rPr>
              <w:t>3.</w:t>
            </w:r>
          </w:p>
        </w:tc>
        <w:tc>
          <w:tcPr>
            <w:tcW w:w="2410" w:type="dxa"/>
            <w:vAlign w:val="center"/>
          </w:tcPr>
          <w:p w14:paraId="14F5FE8A" w14:textId="72E65345" w:rsidR="00E92DC8" w:rsidRPr="008F4E16" w:rsidRDefault="00BC4F29" w:rsidP="00820F3F">
            <w:pPr>
              <w:pStyle w:val="NormalnyWeb"/>
              <w:spacing w:before="0" w:after="0" w:line="360" w:lineRule="auto"/>
              <w:jc w:val="center"/>
              <w:rPr>
                <w:sz w:val="22"/>
              </w:rPr>
            </w:pPr>
            <w:r w:rsidRPr="00BC4F29">
              <w:rPr>
                <w:sz w:val="22"/>
              </w:rPr>
              <w:t>Kolumna wodna</w:t>
            </w:r>
          </w:p>
        </w:tc>
        <w:tc>
          <w:tcPr>
            <w:tcW w:w="851" w:type="dxa"/>
            <w:vAlign w:val="center"/>
          </w:tcPr>
          <w:p w14:paraId="3C32B300" w14:textId="4D9C76C0" w:rsidR="00E92DC8" w:rsidRPr="008F4E16" w:rsidRDefault="00BC4F29" w:rsidP="00820F3F">
            <w:pPr>
              <w:pStyle w:val="NormalnyWeb"/>
              <w:spacing w:before="0" w:after="0" w:line="360" w:lineRule="auto"/>
              <w:jc w:val="center"/>
              <w:rPr>
                <w:sz w:val="22"/>
              </w:rPr>
            </w:pPr>
            <w:r>
              <w:rPr>
                <w:sz w:val="22"/>
              </w:rPr>
              <w:t>1 szt.</w:t>
            </w:r>
          </w:p>
        </w:tc>
        <w:tc>
          <w:tcPr>
            <w:tcW w:w="5665" w:type="dxa"/>
            <w:vAlign w:val="center"/>
          </w:tcPr>
          <w:p w14:paraId="684D0D62" w14:textId="77777777" w:rsidR="00BC4F29" w:rsidRPr="00BC4F29" w:rsidRDefault="00BC4F29" w:rsidP="00BC4F29">
            <w:pPr>
              <w:contextualSpacing/>
              <w:jc w:val="both"/>
              <w:rPr>
                <w:rFonts w:ascii="Times New Roman" w:hAnsi="Times New Roman" w:cs="Times New Roman"/>
              </w:rPr>
            </w:pPr>
            <w:r w:rsidRPr="00BC4F29">
              <w:rPr>
                <w:rFonts w:ascii="Times New Roman" w:hAnsi="Times New Roman" w:cs="Times New Roman"/>
              </w:rPr>
              <w:t>Urządzenie to umożliwia sterowanie kolorem i nasyceniem bąbelków powietrza za pomocą dźwięku lub dotyku z użyciem mikrofonu (siły głosu) lub pilota.</w:t>
            </w:r>
          </w:p>
          <w:p w14:paraId="2EF32C0D" w14:textId="6F075B3D" w:rsidR="00E92DC8" w:rsidRPr="008F4E16" w:rsidRDefault="00BC4F29" w:rsidP="00BC4F29">
            <w:pPr>
              <w:contextualSpacing/>
              <w:jc w:val="both"/>
              <w:rPr>
                <w:rFonts w:ascii="Times New Roman" w:hAnsi="Times New Roman" w:cs="Times New Roman"/>
              </w:rPr>
            </w:pPr>
            <w:r w:rsidRPr="00BC4F29">
              <w:rPr>
                <w:rFonts w:ascii="Times New Roman" w:hAnsi="Times New Roman" w:cs="Times New Roman"/>
              </w:rPr>
              <w:t>Możliwość wyboru 7 kolorów świecenia, zatrzymanie koloru. Do kolumn należy wlewać wodę destylowaną. Jest możliwość połączenia przez Bluetooth oraz podłączenia urządzenia odtwarzającego muzykę. Mikrofon i pilot w zestawie. Włącznik/wyłącznik na podstawie,  wym. 20 x 180 cm</w:t>
            </w:r>
          </w:p>
        </w:tc>
      </w:tr>
      <w:tr w:rsidR="00E92DC8" w:rsidRPr="008F4E16" w14:paraId="33305D78" w14:textId="77777777" w:rsidTr="00F114F4">
        <w:tc>
          <w:tcPr>
            <w:tcW w:w="709" w:type="dxa"/>
            <w:vAlign w:val="center"/>
          </w:tcPr>
          <w:p w14:paraId="297D7D94" w14:textId="3F8F9B4F" w:rsidR="00E92DC8" w:rsidRDefault="00E92DC8" w:rsidP="00E92DC8">
            <w:pPr>
              <w:pStyle w:val="NormalnyWeb"/>
              <w:spacing w:before="0" w:after="0" w:line="360" w:lineRule="auto"/>
              <w:jc w:val="center"/>
              <w:rPr>
                <w:sz w:val="22"/>
              </w:rPr>
            </w:pPr>
            <w:r>
              <w:rPr>
                <w:sz w:val="22"/>
              </w:rPr>
              <w:t>4.</w:t>
            </w:r>
          </w:p>
        </w:tc>
        <w:tc>
          <w:tcPr>
            <w:tcW w:w="2410" w:type="dxa"/>
            <w:vAlign w:val="center"/>
          </w:tcPr>
          <w:p w14:paraId="5A81AA7E" w14:textId="0B51F44B" w:rsidR="00E92DC8" w:rsidRPr="008F4E16" w:rsidRDefault="00BC4F29" w:rsidP="00820F3F">
            <w:pPr>
              <w:pStyle w:val="NormalnyWeb"/>
              <w:spacing w:before="0" w:after="0" w:line="360" w:lineRule="auto"/>
              <w:jc w:val="center"/>
              <w:rPr>
                <w:sz w:val="22"/>
              </w:rPr>
            </w:pPr>
            <w:r>
              <w:t>Kabina do terapii sensorycznej</w:t>
            </w:r>
          </w:p>
        </w:tc>
        <w:tc>
          <w:tcPr>
            <w:tcW w:w="851" w:type="dxa"/>
            <w:vAlign w:val="center"/>
          </w:tcPr>
          <w:p w14:paraId="3B7680FC" w14:textId="77777777" w:rsidR="00E92DC8" w:rsidRPr="008F4E16" w:rsidRDefault="00E92DC8" w:rsidP="00820F3F">
            <w:pPr>
              <w:pStyle w:val="NormalnyWeb"/>
              <w:spacing w:before="0" w:after="0" w:line="360" w:lineRule="auto"/>
              <w:jc w:val="center"/>
              <w:rPr>
                <w:sz w:val="22"/>
              </w:rPr>
            </w:pPr>
            <w:r>
              <w:rPr>
                <w:sz w:val="22"/>
              </w:rPr>
              <w:t>1 szt.</w:t>
            </w:r>
          </w:p>
        </w:tc>
        <w:tc>
          <w:tcPr>
            <w:tcW w:w="5665" w:type="dxa"/>
            <w:vAlign w:val="center"/>
          </w:tcPr>
          <w:p w14:paraId="6DB77C81" w14:textId="2D21BDA6" w:rsidR="00E92DC8" w:rsidRPr="008F4E16" w:rsidRDefault="00BC4F29" w:rsidP="00BC4F29">
            <w:pPr>
              <w:pStyle w:val="NormalnyWeb"/>
              <w:spacing w:before="0" w:after="0"/>
              <w:jc w:val="both"/>
              <w:rPr>
                <w:sz w:val="22"/>
              </w:rPr>
            </w:pPr>
            <w:r w:rsidRPr="00BC4F29">
              <w:rPr>
                <w:rFonts w:eastAsiaTheme="minorHAnsi"/>
                <w:sz w:val="22"/>
                <w:szCs w:val="22"/>
                <w:lang w:eastAsia="en-US"/>
              </w:rPr>
              <w:t>Stabilna i sztywna metalowa konstrukcja wykonana w formie kabiny - stojaka, wyposażona w dwie ruchome belki pozwalające na montaż urządzeń do terapii integracji sensorycznej. Konstrukcja złożona z dwóch części, wykonana z kształtowników zamkniętych o przekroju 8 x 8 cm. Belki boczne zabezpieczone piankowymi osłonami pokrytymi trwałą tkaniną PCV, łatwą do utrzymania w czystości. Każda z ruchomych belek górnych wyposażona w wózki na prowadnicach, z możliwością blokady (na jednej belce 2 wózki, na drugiej - 4, co umożliwia przymocowanie np. potrójnej drabinki linowej). Każdy z wózków jest wyposażony w szeklę i karabińczyk. Elementy mocujące dostarczane w komplecie (każda z belek mocowana jest przy pomocy 4 śrub). Maksymalne obciążenie konstrukcji to 250 kg. wym. 220 x 220 x 250 cm</w:t>
            </w:r>
          </w:p>
        </w:tc>
      </w:tr>
      <w:tr w:rsidR="00E92DC8" w:rsidRPr="008F4E16" w14:paraId="27A69188" w14:textId="77777777" w:rsidTr="00F114F4">
        <w:tc>
          <w:tcPr>
            <w:tcW w:w="709" w:type="dxa"/>
            <w:vAlign w:val="center"/>
          </w:tcPr>
          <w:p w14:paraId="225682E9" w14:textId="1AB608EB" w:rsidR="00E92DC8" w:rsidRPr="00BB3E2E" w:rsidRDefault="00E92DC8" w:rsidP="00E92DC8">
            <w:pPr>
              <w:pStyle w:val="NormalnyWeb"/>
              <w:spacing w:before="0" w:after="0" w:line="360" w:lineRule="auto"/>
              <w:jc w:val="center"/>
              <w:rPr>
                <w:sz w:val="22"/>
              </w:rPr>
            </w:pPr>
            <w:r>
              <w:rPr>
                <w:sz w:val="22"/>
              </w:rPr>
              <w:t>5.</w:t>
            </w:r>
          </w:p>
        </w:tc>
        <w:tc>
          <w:tcPr>
            <w:tcW w:w="2410" w:type="dxa"/>
            <w:vAlign w:val="center"/>
          </w:tcPr>
          <w:p w14:paraId="617EA121" w14:textId="2E6E933E" w:rsidR="00E92DC8" w:rsidRPr="008F4E16" w:rsidRDefault="00BC4F29" w:rsidP="00820F3F">
            <w:pPr>
              <w:pStyle w:val="NormalnyWeb"/>
              <w:spacing w:before="0" w:after="0" w:line="360" w:lineRule="auto"/>
              <w:jc w:val="center"/>
              <w:rPr>
                <w:sz w:val="22"/>
              </w:rPr>
            </w:pPr>
            <w:r>
              <w:t>Zestaw 2 materacy do kabiny SI</w:t>
            </w:r>
          </w:p>
        </w:tc>
        <w:tc>
          <w:tcPr>
            <w:tcW w:w="851" w:type="dxa"/>
            <w:vAlign w:val="center"/>
          </w:tcPr>
          <w:p w14:paraId="51F85557" w14:textId="529D0997" w:rsidR="00E92DC8" w:rsidRPr="008F4E16" w:rsidRDefault="00BC4F29" w:rsidP="00820F3F">
            <w:pPr>
              <w:pStyle w:val="NormalnyWeb"/>
              <w:spacing w:before="0" w:after="0" w:line="360" w:lineRule="auto"/>
              <w:jc w:val="center"/>
              <w:rPr>
                <w:sz w:val="22"/>
              </w:rPr>
            </w:pPr>
            <w:r>
              <w:rPr>
                <w:sz w:val="22"/>
              </w:rPr>
              <w:t>1 zestaw</w:t>
            </w:r>
          </w:p>
        </w:tc>
        <w:tc>
          <w:tcPr>
            <w:tcW w:w="5665" w:type="dxa"/>
            <w:vAlign w:val="center"/>
          </w:tcPr>
          <w:p w14:paraId="4842042A" w14:textId="47E1D8F8" w:rsidR="00E92DC8" w:rsidRPr="00BC4F29" w:rsidRDefault="00BC4F29" w:rsidP="00BC4F29">
            <w:pPr>
              <w:jc w:val="both"/>
              <w:rPr>
                <w:rFonts w:ascii="Times New Roman" w:hAnsi="Times New Roman" w:cs="Times New Roman"/>
              </w:rPr>
            </w:pPr>
            <w:r w:rsidRPr="00BC4F29">
              <w:rPr>
                <w:rFonts w:ascii="Times New Roman" w:hAnsi="Times New Roman" w:cs="Times New Roman"/>
              </w:rPr>
              <w:t>Materace wymiarem dopasowane do Kabiny do terapii integracji sensorycznej, z wycięciami na słupy. Wykonane z pianki pokrytej trwałą tkaniną PCV, łatwą do utrzymania w czystości. 2 szt., wym. 216 x 108 x 8 cm</w:t>
            </w:r>
          </w:p>
        </w:tc>
      </w:tr>
      <w:tr w:rsidR="00E92DC8" w:rsidRPr="00BB3E2E" w14:paraId="742D1A17" w14:textId="77777777" w:rsidTr="00F114F4">
        <w:tc>
          <w:tcPr>
            <w:tcW w:w="709" w:type="dxa"/>
            <w:vAlign w:val="center"/>
          </w:tcPr>
          <w:p w14:paraId="60923998" w14:textId="5480E2BB" w:rsidR="00E92DC8" w:rsidRPr="00BB3E2E" w:rsidRDefault="00E92DC8" w:rsidP="00E92DC8">
            <w:pPr>
              <w:pStyle w:val="NormalnyWeb"/>
              <w:spacing w:before="0" w:after="0" w:line="360" w:lineRule="auto"/>
              <w:jc w:val="center"/>
              <w:rPr>
                <w:sz w:val="22"/>
              </w:rPr>
            </w:pPr>
            <w:r>
              <w:rPr>
                <w:sz w:val="22"/>
              </w:rPr>
              <w:t>6.</w:t>
            </w:r>
          </w:p>
        </w:tc>
        <w:tc>
          <w:tcPr>
            <w:tcW w:w="2410" w:type="dxa"/>
            <w:vAlign w:val="center"/>
          </w:tcPr>
          <w:p w14:paraId="3C29D2D1" w14:textId="73FDA632" w:rsidR="00E92DC8" w:rsidRPr="008F4E16" w:rsidRDefault="00BC4F29" w:rsidP="00820F3F">
            <w:pPr>
              <w:pStyle w:val="NormalnyWeb"/>
              <w:spacing w:before="0" w:after="0" w:line="360" w:lineRule="auto"/>
              <w:jc w:val="center"/>
              <w:rPr>
                <w:sz w:val="22"/>
              </w:rPr>
            </w:pPr>
            <w:r>
              <w:t>Lina przedłużająca</w:t>
            </w:r>
          </w:p>
        </w:tc>
        <w:tc>
          <w:tcPr>
            <w:tcW w:w="851" w:type="dxa"/>
            <w:vAlign w:val="center"/>
          </w:tcPr>
          <w:p w14:paraId="2B896F8C" w14:textId="11F124E9" w:rsidR="00E92DC8" w:rsidRPr="008F4E16" w:rsidRDefault="00BC4F29" w:rsidP="00820F3F">
            <w:pPr>
              <w:pStyle w:val="NormalnyWeb"/>
              <w:spacing w:before="0" w:after="0" w:line="360" w:lineRule="auto"/>
              <w:jc w:val="center"/>
              <w:rPr>
                <w:sz w:val="22"/>
              </w:rPr>
            </w:pPr>
            <w:r>
              <w:rPr>
                <w:sz w:val="22"/>
              </w:rPr>
              <w:t>2</w:t>
            </w:r>
            <w:r w:rsidR="001D038A">
              <w:rPr>
                <w:sz w:val="22"/>
              </w:rPr>
              <w:t xml:space="preserve"> szt</w:t>
            </w:r>
            <w:r>
              <w:rPr>
                <w:sz w:val="22"/>
              </w:rPr>
              <w:t>.</w:t>
            </w:r>
          </w:p>
        </w:tc>
        <w:tc>
          <w:tcPr>
            <w:tcW w:w="5665" w:type="dxa"/>
            <w:vAlign w:val="center"/>
          </w:tcPr>
          <w:p w14:paraId="4E497C29" w14:textId="624EABDF" w:rsidR="00E92DC8" w:rsidRPr="00BB3E2E" w:rsidRDefault="00BC4F29" w:rsidP="00BC4F29">
            <w:pPr>
              <w:spacing w:before="100" w:beforeAutospacing="1" w:after="100" w:afterAutospacing="1"/>
              <w:jc w:val="both"/>
              <w:rPr>
                <w:rFonts w:ascii="Times New Roman" w:eastAsia="Times New Roman" w:hAnsi="Times New Roman" w:cs="Times New Roman"/>
                <w:szCs w:val="24"/>
                <w:lang w:eastAsia="pl-PL"/>
              </w:rPr>
            </w:pPr>
            <w:r w:rsidRPr="00BC4F29">
              <w:rPr>
                <w:rFonts w:ascii="Times New Roman" w:eastAsia="Times New Roman" w:hAnsi="Times New Roman" w:cs="Times New Roman"/>
                <w:szCs w:val="24"/>
                <w:lang w:eastAsia="pl-PL"/>
              </w:rPr>
              <w:t>Lina o dużej wytrzymałości, przydatna do przedłużania lin służących do podwieszania urządzeń w kabinie do terapii integracji sensorycznej., dł. 75 cm, śr. 10,2 mm</w:t>
            </w:r>
          </w:p>
        </w:tc>
      </w:tr>
      <w:tr w:rsidR="00F114F4" w:rsidRPr="00BB3E2E" w14:paraId="20FDEFD2" w14:textId="77777777" w:rsidTr="00F114F4">
        <w:tc>
          <w:tcPr>
            <w:tcW w:w="709" w:type="dxa"/>
            <w:vAlign w:val="center"/>
          </w:tcPr>
          <w:p w14:paraId="42623FAE" w14:textId="48E60715" w:rsidR="00F114F4" w:rsidRDefault="00F114F4" w:rsidP="00F114F4">
            <w:pPr>
              <w:pStyle w:val="NormalnyWeb"/>
              <w:spacing w:before="0" w:after="0" w:line="360" w:lineRule="auto"/>
              <w:jc w:val="center"/>
              <w:rPr>
                <w:sz w:val="22"/>
              </w:rPr>
            </w:pPr>
            <w:r>
              <w:rPr>
                <w:sz w:val="22"/>
              </w:rPr>
              <w:t>7.</w:t>
            </w:r>
          </w:p>
        </w:tc>
        <w:tc>
          <w:tcPr>
            <w:tcW w:w="2410" w:type="dxa"/>
            <w:vAlign w:val="center"/>
          </w:tcPr>
          <w:p w14:paraId="4E31D478" w14:textId="73E3D24A" w:rsidR="00F114F4" w:rsidRPr="00BB3E2E" w:rsidRDefault="00F114F4" w:rsidP="00F114F4">
            <w:pPr>
              <w:pStyle w:val="NormalnyWeb"/>
              <w:spacing w:before="0" w:after="0" w:line="360" w:lineRule="auto"/>
              <w:jc w:val="center"/>
              <w:rPr>
                <w:sz w:val="22"/>
              </w:rPr>
            </w:pPr>
            <w:r>
              <w:t>Światło UV</w:t>
            </w:r>
          </w:p>
        </w:tc>
        <w:tc>
          <w:tcPr>
            <w:tcW w:w="851" w:type="dxa"/>
            <w:vAlign w:val="center"/>
          </w:tcPr>
          <w:p w14:paraId="68B0ECC3" w14:textId="1ADAF093" w:rsidR="00F114F4" w:rsidRPr="008F4E16" w:rsidRDefault="00F114F4" w:rsidP="00F114F4">
            <w:pPr>
              <w:pStyle w:val="NormalnyWeb"/>
              <w:spacing w:before="0" w:after="0" w:line="360" w:lineRule="auto"/>
              <w:jc w:val="center"/>
              <w:rPr>
                <w:sz w:val="22"/>
              </w:rPr>
            </w:pPr>
            <w:r w:rsidRPr="0059038C">
              <w:rPr>
                <w:sz w:val="22"/>
              </w:rPr>
              <w:t>1</w:t>
            </w:r>
            <w:r w:rsidR="0059038C" w:rsidRPr="0059038C">
              <w:rPr>
                <w:sz w:val="22"/>
              </w:rPr>
              <w:t xml:space="preserve"> zestaw</w:t>
            </w:r>
          </w:p>
        </w:tc>
        <w:tc>
          <w:tcPr>
            <w:tcW w:w="5665" w:type="dxa"/>
            <w:vAlign w:val="center"/>
          </w:tcPr>
          <w:p w14:paraId="6677E7A1" w14:textId="3F5E9A1B" w:rsidR="00F114F4" w:rsidRPr="00F114F4" w:rsidRDefault="00F114F4" w:rsidP="00F114F4">
            <w:pPr>
              <w:rPr>
                <w:rFonts w:ascii="Times New Roman" w:hAnsi="Times New Roman" w:cs="Times New Roman"/>
              </w:rPr>
            </w:pPr>
            <w:r w:rsidRPr="00F114F4">
              <w:rPr>
                <w:rFonts w:ascii="Times New Roman" w:hAnsi="Times New Roman" w:cs="Times New Roman"/>
              </w:rPr>
              <w:t>Możliwość ustawienia na stole lub przymocowania do ściany. 13 W, 230 V/50 Hz. dł. 47 cm</w:t>
            </w:r>
          </w:p>
        </w:tc>
      </w:tr>
      <w:tr w:rsidR="00F114F4" w:rsidRPr="00BB3E2E" w14:paraId="4D8291B8" w14:textId="77777777" w:rsidTr="00F114F4">
        <w:tc>
          <w:tcPr>
            <w:tcW w:w="709" w:type="dxa"/>
            <w:vAlign w:val="center"/>
          </w:tcPr>
          <w:p w14:paraId="730BC450" w14:textId="0AE7365C" w:rsidR="00F114F4" w:rsidRDefault="00F114F4" w:rsidP="00F114F4">
            <w:pPr>
              <w:pStyle w:val="NormalnyWeb"/>
              <w:spacing w:before="0" w:after="0" w:line="360" w:lineRule="auto"/>
              <w:jc w:val="center"/>
              <w:rPr>
                <w:sz w:val="22"/>
              </w:rPr>
            </w:pPr>
            <w:r>
              <w:rPr>
                <w:sz w:val="22"/>
              </w:rPr>
              <w:t>8.</w:t>
            </w:r>
          </w:p>
        </w:tc>
        <w:tc>
          <w:tcPr>
            <w:tcW w:w="2410" w:type="dxa"/>
            <w:vAlign w:val="center"/>
          </w:tcPr>
          <w:p w14:paraId="2577395C" w14:textId="0607545A" w:rsidR="00F114F4" w:rsidRDefault="00F114F4" w:rsidP="00F114F4">
            <w:pPr>
              <w:pStyle w:val="NormalnyWeb"/>
              <w:spacing w:before="0" w:after="0" w:line="360" w:lineRule="auto"/>
              <w:jc w:val="center"/>
              <w:rPr>
                <w:sz w:val="22"/>
              </w:rPr>
            </w:pPr>
            <w:r>
              <w:t>Magiczna kula</w:t>
            </w:r>
          </w:p>
        </w:tc>
        <w:tc>
          <w:tcPr>
            <w:tcW w:w="851" w:type="dxa"/>
            <w:vAlign w:val="center"/>
          </w:tcPr>
          <w:p w14:paraId="69E0417B" w14:textId="5C4BE688"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5B3CFB53" w14:textId="451B46BD" w:rsidR="00F114F4" w:rsidRPr="00F114F4" w:rsidRDefault="00F114F4" w:rsidP="00F114F4">
            <w:pPr>
              <w:spacing w:before="100" w:beforeAutospacing="1" w:after="100" w:afterAutospacing="1"/>
              <w:rPr>
                <w:rFonts w:ascii="Times New Roman" w:eastAsia="Times New Roman" w:hAnsi="Times New Roman" w:cs="Times New Roman"/>
                <w:szCs w:val="24"/>
                <w:lang w:eastAsia="pl-PL"/>
              </w:rPr>
            </w:pPr>
            <w:r w:rsidRPr="00F114F4">
              <w:rPr>
                <w:rFonts w:ascii="Times New Roman" w:hAnsi="Times New Roman" w:cs="Times New Roman"/>
              </w:rPr>
              <w:t>Zmieniające się kolory stymulują uwagę dziecka i wprowadzają tajemniczy nastrój. Jasność i kolor światła można zmieniać dzięki pilotowi na podczerwień (działa w promieniu 4 m). Do lampy dołączono także zasilacz (czas działania naładowanego urządzenia: powyżej 8 godzin, czas ładowania: 4-8 godzin). Wykonana z tworzywa sztucznego.  wym. 40 x 40 x 40 cm, dł. kabla zasilającego 1,85 m, 16 kolorów, max. obciążenie 100 kg</w:t>
            </w:r>
          </w:p>
        </w:tc>
      </w:tr>
      <w:tr w:rsidR="00F114F4" w:rsidRPr="00BB3E2E" w14:paraId="25B0377A" w14:textId="77777777" w:rsidTr="00F114F4">
        <w:tc>
          <w:tcPr>
            <w:tcW w:w="709" w:type="dxa"/>
            <w:vAlign w:val="center"/>
          </w:tcPr>
          <w:p w14:paraId="7E76BF46" w14:textId="6D58E9D7" w:rsidR="00F114F4" w:rsidRDefault="00F114F4" w:rsidP="00F114F4">
            <w:pPr>
              <w:pStyle w:val="NormalnyWeb"/>
              <w:spacing w:before="0" w:after="0" w:line="360" w:lineRule="auto"/>
              <w:jc w:val="center"/>
              <w:rPr>
                <w:sz w:val="22"/>
              </w:rPr>
            </w:pPr>
            <w:r>
              <w:rPr>
                <w:sz w:val="22"/>
              </w:rPr>
              <w:t>9.</w:t>
            </w:r>
          </w:p>
        </w:tc>
        <w:tc>
          <w:tcPr>
            <w:tcW w:w="2410" w:type="dxa"/>
            <w:vAlign w:val="center"/>
          </w:tcPr>
          <w:p w14:paraId="2C94EC06" w14:textId="623BB0B9" w:rsidR="00F114F4" w:rsidRDefault="00F114F4" w:rsidP="00F114F4">
            <w:pPr>
              <w:pStyle w:val="NormalnyWeb"/>
              <w:spacing w:before="0" w:after="0" w:line="360" w:lineRule="auto"/>
              <w:jc w:val="center"/>
              <w:rPr>
                <w:sz w:val="22"/>
              </w:rPr>
            </w:pPr>
            <w:r>
              <w:t>Dźwiękowe myszki</w:t>
            </w:r>
          </w:p>
        </w:tc>
        <w:tc>
          <w:tcPr>
            <w:tcW w:w="851" w:type="dxa"/>
            <w:vAlign w:val="center"/>
          </w:tcPr>
          <w:p w14:paraId="682F64F0" w14:textId="66D7D2E9"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4275A331" w14:textId="77777777" w:rsidR="00F114F4" w:rsidRPr="00F114F4" w:rsidRDefault="00F114F4" w:rsidP="00F114F4">
            <w:pPr>
              <w:rPr>
                <w:rFonts w:ascii="Times New Roman" w:hAnsi="Times New Roman" w:cs="Times New Roman"/>
              </w:rPr>
            </w:pPr>
            <w:r w:rsidRPr="00F114F4">
              <w:rPr>
                <w:rFonts w:ascii="Times New Roman" w:hAnsi="Times New Roman" w:cs="Times New Roman"/>
              </w:rPr>
              <w:t>Dzięki manipulowaniu sznureczkami i rozpoznawaniu faktur dotykiem dzieci rozwijają sprawność rąk i zmysł dotyku. Dostarczane z elementami mocującymi do ściany.</w:t>
            </w:r>
          </w:p>
          <w:p w14:paraId="7D404551" w14:textId="78325738" w:rsidR="00F114F4" w:rsidRPr="00F114F4" w:rsidRDefault="00F114F4" w:rsidP="00F114F4">
            <w:pPr>
              <w:rPr>
                <w:rFonts w:ascii="Times New Roman" w:hAnsi="Times New Roman" w:cs="Times New Roman"/>
              </w:rPr>
            </w:pPr>
            <w:r w:rsidRPr="00F114F4">
              <w:rPr>
                <w:rFonts w:ascii="Times New Roman" w:hAnsi="Times New Roman" w:cs="Times New Roman"/>
              </w:rPr>
              <w:t>wym. 35 x 35 cm</w:t>
            </w:r>
            <w:r>
              <w:rPr>
                <w:rFonts w:ascii="Times New Roman" w:hAnsi="Times New Roman" w:cs="Times New Roman"/>
              </w:rPr>
              <w:t xml:space="preserve">. </w:t>
            </w:r>
            <w:r w:rsidRPr="00F114F4">
              <w:rPr>
                <w:rFonts w:ascii="Times New Roman" w:hAnsi="Times New Roman" w:cs="Times New Roman"/>
              </w:rPr>
              <w:t>Myszki mają frezowane linie, po których można przesuwać drewnianymi sztyftami, które zostały zamocowane na sznurku.</w:t>
            </w:r>
          </w:p>
        </w:tc>
      </w:tr>
      <w:tr w:rsidR="00F114F4" w:rsidRPr="00BB3E2E" w14:paraId="340FDF27" w14:textId="77777777" w:rsidTr="00F114F4">
        <w:tc>
          <w:tcPr>
            <w:tcW w:w="709" w:type="dxa"/>
            <w:vAlign w:val="center"/>
          </w:tcPr>
          <w:p w14:paraId="145FAFDF" w14:textId="070FBBD2" w:rsidR="00F114F4" w:rsidRDefault="00F114F4" w:rsidP="00F114F4">
            <w:pPr>
              <w:pStyle w:val="NormalnyWeb"/>
              <w:spacing w:before="0" w:after="0" w:line="360" w:lineRule="auto"/>
              <w:jc w:val="center"/>
              <w:rPr>
                <w:sz w:val="22"/>
              </w:rPr>
            </w:pPr>
            <w:r>
              <w:rPr>
                <w:sz w:val="22"/>
              </w:rPr>
              <w:t>10.</w:t>
            </w:r>
          </w:p>
        </w:tc>
        <w:tc>
          <w:tcPr>
            <w:tcW w:w="2410" w:type="dxa"/>
            <w:vAlign w:val="center"/>
          </w:tcPr>
          <w:p w14:paraId="35EAC4BF" w14:textId="26F7939B" w:rsidR="00F114F4" w:rsidRDefault="00F114F4" w:rsidP="00F114F4">
            <w:pPr>
              <w:pStyle w:val="NormalnyWeb"/>
              <w:spacing w:before="0" w:after="0" w:line="360" w:lineRule="auto"/>
              <w:jc w:val="center"/>
              <w:rPr>
                <w:sz w:val="22"/>
              </w:rPr>
            </w:pPr>
            <w:r>
              <w:t>Panel manipulacyjny</w:t>
            </w:r>
          </w:p>
        </w:tc>
        <w:tc>
          <w:tcPr>
            <w:tcW w:w="851" w:type="dxa"/>
            <w:vAlign w:val="center"/>
          </w:tcPr>
          <w:p w14:paraId="0A8A98D9" w14:textId="00C316E1"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5941979F" w14:textId="77777777" w:rsidR="00F114F4" w:rsidRPr="00F114F4" w:rsidRDefault="00F114F4" w:rsidP="00F114F4">
            <w:pPr>
              <w:rPr>
                <w:rFonts w:ascii="Times New Roman" w:hAnsi="Times New Roman" w:cs="Times New Roman"/>
              </w:rPr>
            </w:pPr>
            <w:r w:rsidRPr="00F114F4">
              <w:rPr>
                <w:rFonts w:ascii="Times New Roman" w:hAnsi="Times New Roman" w:cs="Times New Roman"/>
              </w:rPr>
              <w:t>Dzięki manipulowaniu sznureczkami i rozpoznawaniu faktur dotykiem dzieci rozwijają sprawność rąk i zmysł dotyku. Dostarczane z elementami mocującymi do ściany.</w:t>
            </w:r>
          </w:p>
          <w:p w14:paraId="02167EEC" w14:textId="5298FFA3" w:rsidR="00F114F4" w:rsidRPr="00F114F4" w:rsidRDefault="00F114F4" w:rsidP="00F114F4">
            <w:pPr>
              <w:rPr>
                <w:rFonts w:ascii="Times New Roman" w:hAnsi="Times New Roman" w:cs="Times New Roman"/>
              </w:rPr>
            </w:pPr>
            <w:r w:rsidRPr="00F114F4">
              <w:rPr>
                <w:rFonts w:ascii="Times New Roman" w:hAnsi="Times New Roman" w:cs="Times New Roman"/>
              </w:rPr>
              <w:t>wym. 35 x 35 cm</w:t>
            </w:r>
            <w:r>
              <w:rPr>
                <w:rFonts w:ascii="Times New Roman" w:hAnsi="Times New Roman" w:cs="Times New Roman"/>
              </w:rPr>
              <w:t xml:space="preserve">. </w:t>
            </w:r>
            <w:r w:rsidRPr="00F114F4">
              <w:rPr>
                <w:rFonts w:ascii="Times New Roman" w:hAnsi="Times New Roman" w:cs="Times New Roman"/>
              </w:rPr>
              <w:t>Panel został wyposażony w drążek z koralikami do przesuwania oraz w drewniane figury na sznureczkach do dopasowywania.</w:t>
            </w:r>
          </w:p>
        </w:tc>
      </w:tr>
      <w:tr w:rsidR="00F114F4" w:rsidRPr="00BB3E2E" w14:paraId="0C4383D5" w14:textId="77777777" w:rsidTr="00F114F4">
        <w:tc>
          <w:tcPr>
            <w:tcW w:w="709" w:type="dxa"/>
            <w:vAlign w:val="center"/>
          </w:tcPr>
          <w:p w14:paraId="1DA1BC55" w14:textId="01A50B2F" w:rsidR="00F114F4" w:rsidRDefault="00F114F4" w:rsidP="00F114F4">
            <w:pPr>
              <w:pStyle w:val="NormalnyWeb"/>
              <w:spacing w:before="0" w:after="0" w:line="360" w:lineRule="auto"/>
              <w:jc w:val="center"/>
              <w:rPr>
                <w:sz w:val="22"/>
              </w:rPr>
            </w:pPr>
            <w:r>
              <w:rPr>
                <w:sz w:val="22"/>
              </w:rPr>
              <w:t>11.</w:t>
            </w:r>
          </w:p>
        </w:tc>
        <w:tc>
          <w:tcPr>
            <w:tcW w:w="2410" w:type="dxa"/>
            <w:vAlign w:val="center"/>
          </w:tcPr>
          <w:p w14:paraId="60C2C32C" w14:textId="02E67874" w:rsidR="00F114F4" w:rsidRDefault="00F114F4" w:rsidP="00F114F4">
            <w:pPr>
              <w:pStyle w:val="NormalnyWeb"/>
              <w:spacing w:before="0" w:after="0" w:line="360" w:lineRule="auto"/>
              <w:jc w:val="center"/>
              <w:rPr>
                <w:sz w:val="22"/>
              </w:rPr>
            </w:pPr>
            <w:r>
              <w:t>Panel sensoryczny</w:t>
            </w:r>
          </w:p>
        </w:tc>
        <w:tc>
          <w:tcPr>
            <w:tcW w:w="851" w:type="dxa"/>
            <w:vAlign w:val="center"/>
          </w:tcPr>
          <w:p w14:paraId="2AC654F7" w14:textId="69FECBFD"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40BE30AA" w14:textId="77777777" w:rsidR="00F114F4" w:rsidRPr="00F114F4" w:rsidRDefault="00F114F4" w:rsidP="00F114F4">
            <w:pPr>
              <w:rPr>
                <w:rFonts w:ascii="Times New Roman" w:hAnsi="Times New Roman" w:cs="Times New Roman"/>
              </w:rPr>
            </w:pPr>
            <w:r w:rsidRPr="00F114F4">
              <w:rPr>
                <w:rFonts w:ascii="Times New Roman" w:hAnsi="Times New Roman" w:cs="Times New Roman"/>
              </w:rPr>
              <w:t>Dzięki manipulowaniu sznureczkami i rozpoznawaniu faktur dotykiem dzieci rozwijają sprawność rąk i zmysł dotyku. Dostarczane z elementami mocującymi do ściany.</w:t>
            </w:r>
          </w:p>
          <w:p w14:paraId="15B64360" w14:textId="3E5BDD66" w:rsidR="00F114F4" w:rsidRPr="00F114F4" w:rsidRDefault="00F114F4" w:rsidP="00F114F4">
            <w:pPr>
              <w:rPr>
                <w:rFonts w:ascii="Times New Roman" w:hAnsi="Times New Roman" w:cs="Times New Roman"/>
              </w:rPr>
            </w:pPr>
            <w:r w:rsidRPr="00F114F4">
              <w:rPr>
                <w:rFonts w:ascii="Times New Roman" w:hAnsi="Times New Roman" w:cs="Times New Roman"/>
              </w:rPr>
              <w:t>wym. 35 x 35 cm</w:t>
            </w:r>
            <w:r>
              <w:rPr>
                <w:rFonts w:ascii="Times New Roman" w:hAnsi="Times New Roman" w:cs="Times New Roman"/>
              </w:rPr>
              <w:t xml:space="preserve">. </w:t>
            </w:r>
            <w:r w:rsidRPr="00F114F4">
              <w:rPr>
                <w:rFonts w:ascii="Times New Roman" w:hAnsi="Times New Roman" w:cs="Times New Roman"/>
              </w:rPr>
              <w:t>Na panelu zostały umieszczone materiały o różnych fakturach.</w:t>
            </w:r>
          </w:p>
        </w:tc>
      </w:tr>
      <w:tr w:rsidR="00F114F4" w:rsidRPr="00BB3E2E" w14:paraId="008D7F7D" w14:textId="77777777" w:rsidTr="00F114F4">
        <w:tc>
          <w:tcPr>
            <w:tcW w:w="709" w:type="dxa"/>
            <w:vAlign w:val="center"/>
          </w:tcPr>
          <w:p w14:paraId="4118B155" w14:textId="33AABDC7" w:rsidR="00F114F4" w:rsidRDefault="00F114F4" w:rsidP="00F114F4">
            <w:pPr>
              <w:pStyle w:val="NormalnyWeb"/>
              <w:spacing w:before="0" w:after="0" w:line="360" w:lineRule="auto"/>
              <w:jc w:val="center"/>
              <w:rPr>
                <w:sz w:val="22"/>
              </w:rPr>
            </w:pPr>
            <w:r>
              <w:rPr>
                <w:sz w:val="22"/>
              </w:rPr>
              <w:t>12.</w:t>
            </w:r>
          </w:p>
        </w:tc>
        <w:tc>
          <w:tcPr>
            <w:tcW w:w="2410" w:type="dxa"/>
            <w:vAlign w:val="center"/>
          </w:tcPr>
          <w:p w14:paraId="6B57E43D" w14:textId="5EA7B721" w:rsidR="00F114F4" w:rsidRDefault="00F114F4" w:rsidP="00F114F4">
            <w:pPr>
              <w:pStyle w:val="NormalnyWeb"/>
              <w:spacing w:before="0" w:after="0" w:line="360" w:lineRule="auto"/>
              <w:jc w:val="center"/>
              <w:rPr>
                <w:sz w:val="22"/>
              </w:rPr>
            </w:pPr>
            <w:r>
              <w:t>Gruszka mała niebieska</w:t>
            </w:r>
          </w:p>
        </w:tc>
        <w:tc>
          <w:tcPr>
            <w:tcW w:w="851" w:type="dxa"/>
            <w:vAlign w:val="center"/>
          </w:tcPr>
          <w:p w14:paraId="25DBFA9D" w14:textId="35DA541B"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032A15A8" w14:textId="506AF839" w:rsidR="00F114F4" w:rsidRPr="0059038C" w:rsidRDefault="00F114F4" w:rsidP="00F114F4">
            <w:pPr>
              <w:rPr>
                <w:rFonts w:ascii="Times New Roman" w:hAnsi="Times New Roman" w:cs="Times New Roman"/>
              </w:rPr>
            </w:pPr>
            <w:r w:rsidRPr="0059038C">
              <w:rPr>
                <w:rFonts w:ascii="Times New Roman" w:hAnsi="Times New Roman" w:cs="Times New Roman"/>
              </w:rPr>
              <w:t>Miękkie i wygodne gruszki wypełnione granulatem, dopasowujące się kształtem do osoby siedzącej. Pokryte trwałą tkaniną PCV bez ftalanów, którą łatwo utrzymać w czystości. waga 4 kg, śr. 60 cm, wys. 80 cm</w:t>
            </w:r>
          </w:p>
        </w:tc>
      </w:tr>
      <w:tr w:rsidR="00F114F4" w:rsidRPr="00BB3E2E" w14:paraId="14A3D93E" w14:textId="77777777" w:rsidTr="00F114F4">
        <w:tc>
          <w:tcPr>
            <w:tcW w:w="709" w:type="dxa"/>
            <w:vAlign w:val="center"/>
          </w:tcPr>
          <w:p w14:paraId="40982FFE" w14:textId="383F3B82" w:rsidR="00F114F4" w:rsidRDefault="00F114F4" w:rsidP="00F114F4">
            <w:pPr>
              <w:pStyle w:val="NormalnyWeb"/>
              <w:spacing w:before="0" w:after="0" w:line="360" w:lineRule="auto"/>
              <w:jc w:val="center"/>
              <w:rPr>
                <w:sz w:val="22"/>
              </w:rPr>
            </w:pPr>
            <w:r>
              <w:rPr>
                <w:sz w:val="22"/>
              </w:rPr>
              <w:t>13.</w:t>
            </w:r>
          </w:p>
        </w:tc>
        <w:tc>
          <w:tcPr>
            <w:tcW w:w="2410" w:type="dxa"/>
            <w:vAlign w:val="center"/>
          </w:tcPr>
          <w:p w14:paraId="29760488" w14:textId="632967A5" w:rsidR="00F114F4" w:rsidRDefault="00F114F4" w:rsidP="00F114F4">
            <w:pPr>
              <w:pStyle w:val="NormalnyWeb"/>
              <w:spacing w:before="0" w:after="0" w:line="360" w:lineRule="auto"/>
              <w:jc w:val="center"/>
              <w:rPr>
                <w:sz w:val="22"/>
              </w:rPr>
            </w:pPr>
            <w:r>
              <w:t>Taśma LED</w:t>
            </w:r>
          </w:p>
        </w:tc>
        <w:tc>
          <w:tcPr>
            <w:tcW w:w="851" w:type="dxa"/>
            <w:vAlign w:val="center"/>
          </w:tcPr>
          <w:p w14:paraId="2F98A668" w14:textId="13D950A0"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0E34A4D3" w14:textId="10961425" w:rsidR="00F114F4" w:rsidRPr="00F114F4" w:rsidRDefault="00F114F4" w:rsidP="00F114F4">
            <w:pPr>
              <w:spacing w:before="100" w:beforeAutospacing="1" w:after="100" w:afterAutospacing="1"/>
              <w:rPr>
                <w:rFonts w:ascii="Times New Roman" w:eastAsia="Times New Roman" w:hAnsi="Times New Roman" w:cs="Times New Roman"/>
                <w:szCs w:val="24"/>
                <w:lang w:eastAsia="pl-PL"/>
              </w:rPr>
            </w:pPr>
            <w:r w:rsidRPr="00F114F4">
              <w:rPr>
                <w:rFonts w:ascii="Times New Roman" w:hAnsi="Times New Roman" w:cs="Times New Roman"/>
              </w:rPr>
              <w:t>• napięcie: 12V DC • kolor: niebieski • gr. 10 mm • dł. 5 m</w:t>
            </w:r>
          </w:p>
        </w:tc>
      </w:tr>
      <w:tr w:rsidR="00F114F4" w:rsidRPr="00BB3E2E" w14:paraId="27E87CF5" w14:textId="77777777" w:rsidTr="00F114F4">
        <w:tc>
          <w:tcPr>
            <w:tcW w:w="709" w:type="dxa"/>
            <w:vAlign w:val="center"/>
          </w:tcPr>
          <w:p w14:paraId="6B17B389" w14:textId="6CDAC2C0" w:rsidR="00F114F4" w:rsidRDefault="00F114F4" w:rsidP="00F114F4">
            <w:pPr>
              <w:pStyle w:val="NormalnyWeb"/>
              <w:spacing w:before="0" w:after="0" w:line="360" w:lineRule="auto"/>
              <w:jc w:val="center"/>
              <w:rPr>
                <w:sz w:val="22"/>
              </w:rPr>
            </w:pPr>
            <w:r>
              <w:rPr>
                <w:sz w:val="22"/>
              </w:rPr>
              <w:t>14.</w:t>
            </w:r>
          </w:p>
        </w:tc>
        <w:tc>
          <w:tcPr>
            <w:tcW w:w="2410" w:type="dxa"/>
            <w:vAlign w:val="center"/>
          </w:tcPr>
          <w:p w14:paraId="074F871C" w14:textId="467A230C" w:rsidR="00F114F4" w:rsidRDefault="00F114F4" w:rsidP="00F114F4">
            <w:pPr>
              <w:pStyle w:val="NormalnyWeb"/>
              <w:spacing w:before="0" w:after="0" w:line="360" w:lineRule="auto"/>
              <w:jc w:val="center"/>
              <w:rPr>
                <w:sz w:val="22"/>
              </w:rPr>
            </w:pPr>
            <w:r>
              <w:t>Plazmowa kula</w:t>
            </w:r>
          </w:p>
        </w:tc>
        <w:tc>
          <w:tcPr>
            <w:tcW w:w="851" w:type="dxa"/>
            <w:vAlign w:val="center"/>
          </w:tcPr>
          <w:p w14:paraId="10FEE5DC" w14:textId="12F6C22D"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1DC4F49A" w14:textId="688F97E5" w:rsidR="00F114F4" w:rsidRPr="00F114F4" w:rsidRDefault="00F114F4" w:rsidP="00F114F4">
            <w:pPr>
              <w:spacing w:before="100" w:beforeAutospacing="1" w:after="100" w:afterAutospacing="1"/>
              <w:rPr>
                <w:rFonts w:ascii="Times New Roman" w:eastAsia="Times New Roman" w:hAnsi="Times New Roman" w:cs="Times New Roman"/>
                <w:szCs w:val="24"/>
                <w:lang w:eastAsia="pl-PL"/>
              </w:rPr>
            </w:pPr>
            <w:r w:rsidRPr="00F114F4">
              <w:rPr>
                <w:rFonts w:ascii="Times New Roman" w:hAnsi="Times New Roman" w:cs="Times New Roman"/>
              </w:rPr>
              <w:t>Funkcja sterowania dźwiękiem poprzez wbudowany mikrofon (po ustawieniu przełącznika w trybie audio kula rozświetla się, gdy mikrofon zarejestruje odpowiednio głośny dźwięk). Regulowana czułość. Dotknięcie punktu na szklanym korpusie powoduje silniejsze rozświetlenie go. • wys. 24 cm • śr. kuli 15 cm • zasilacz 230 V w komplecie</w:t>
            </w:r>
          </w:p>
        </w:tc>
      </w:tr>
      <w:tr w:rsidR="00F114F4" w:rsidRPr="00BB3E2E" w14:paraId="2BEFCFBC" w14:textId="77777777" w:rsidTr="00F114F4">
        <w:tc>
          <w:tcPr>
            <w:tcW w:w="709" w:type="dxa"/>
            <w:vAlign w:val="center"/>
          </w:tcPr>
          <w:p w14:paraId="1B4BE019" w14:textId="1F6E4413" w:rsidR="00F114F4" w:rsidRDefault="00F114F4" w:rsidP="00F114F4">
            <w:pPr>
              <w:pStyle w:val="NormalnyWeb"/>
              <w:spacing w:before="0" w:after="0" w:line="360" w:lineRule="auto"/>
              <w:jc w:val="center"/>
              <w:rPr>
                <w:sz w:val="22"/>
              </w:rPr>
            </w:pPr>
            <w:r>
              <w:rPr>
                <w:sz w:val="22"/>
              </w:rPr>
              <w:t>15.</w:t>
            </w:r>
          </w:p>
        </w:tc>
        <w:tc>
          <w:tcPr>
            <w:tcW w:w="2410" w:type="dxa"/>
            <w:vAlign w:val="center"/>
          </w:tcPr>
          <w:p w14:paraId="48E0E9EF" w14:textId="569F51BC" w:rsidR="00F114F4" w:rsidRDefault="00F114F4" w:rsidP="00F114F4">
            <w:pPr>
              <w:pStyle w:val="NormalnyWeb"/>
              <w:spacing w:before="0" w:after="0" w:line="360" w:lineRule="auto"/>
              <w:jc w:val="center"/>
              <w:rPr>
                <w:sz w:val="22"/>
              </w:rPr>
            </w:pPr>
            <w:r>
              <w:t>Kamienie do ćwiczeń manualnych</w:t>
            </w:r>
          </w:p>
        </w:tc>
        <w:tc>
          <w:tcPr>
            <w:tcW w:w="851" w:type="dxa"/>
            <w:vAlign w:val="center"/>
          </w:tcPr>
          <w:p w14:paraId="777B6145" w14:textId="57F46530" w:rsidR="00F114F4" w:rsidRDefault="00F114F4" w:rsidP="00F114F4">
            <w:pPr>
              <w:pStyle w:val="NormalnyWeb"/>
              <w:spacing w:before="0" w:after="0" w:line="360" w:lineRule="auto"/>
              <w:jc w:val="center"/>
              <w:rPr>
                <w:sz w:val="22"/>
              </w:rPr>
            </w:pPr>
            <w:r w:rsidRPr="00F114F4">
              <w:rPr>
                <w:sz w:val="22"/>
              </w:rPr>
              <w:t>1 zestaw</w:t>
            </w:r>
          </w:p>
        </w:tc>
        <w:tc>
          <w:tcPr>
            <w:tcW w:w="5665" w:type="dxa"/>
            <w:vAlign w:val="center"/>
          </w:tcPr>
          <w:p w14:paraId="534F800A" w14:textId="67C31ED4" w:rsidR="00F114F4" w:rsidRPr="00F114F4" w:rsidRDefault="00F114F4" w:rsidP="00F114F4">
            <w:pPr>
              <w:spacing w:before="100" w:beforeAutospacing="1" w:after="100" w:afterAutospacing="1"/>
              <w:rPr>
                <w:rFonts w:ascii="Times New Roman" w:eastAsia="Times New Roman" w:hAnsi="Times New Roman" w:cs="Times New Roman"/>
                <w:szCs w:val="24"/>
                <w:lang w:eastAsia="pl-PL"/>
              </w:rPr>
            </w:pPr>
            <w:r w:rsidRPr="00F114F4">
              <w:rPr>
                <w:rFonts w:ascii="Times New Roman" w:hAnsi="Times New Roman" w:cs="Times New Roman"/>
              </w:rPr>
              <w:t>"Kamienie" dają lustrzany efekt. Wykonane z tworzywa sztucznego. • 5 szt. o śr. 4,5 cm • 5 szt. o śr. 6 cm • 5 szt. o śr. 8 cm • 5 szt. o śr. 15 cm</w:t>
            </w:r>
          </w:p>
        </w:tc>
      </w:tr>
      <w:tr w:rsidR="00F114F4" w:rsidRPr="00BB3E2E" w14:paraId="27F6F0FF" w14:textId="77777777" w:rsidTr="00F114F4">
        <w:tc>
          <w:tcPr>
            <w:tcW w:w="709" w:type="dxa"/>
            <w:vAlign w:val="center"/>
          </w:tcPr>
          <w:p w14:paraId="736D2C2F" w14:textId="64365E59" w:rsidR="00F114F4" w:rsidRDefault="00F114F4" w:rsidP="00F114F4">
            <w:pPr>
              <w:pStyle w:val="NormalnyWeb"/>
              <w:spacing w:before="0" w:after="0" w:line="360" w:lineRule="auto"/>
              <w:jc w:val="center"/>
              <w:rPr>
                <w:sz w:val="22"/>
              </w:rPr>
            </w:pPr>
            <w:r>
              <w:rPr>
                <w:sz w:val="22"/>
              </w:rPr>
              <w:t>16.</w:t>
            </w:r>
          </w:p>
        </w:tc>
        <w:tc>
          <w:tcPr>
            <w:tcW w:w="2410" w:type="dxa"/>
            <w:vAlign w:val="center"/>
          </w:tcPr>
          <w:p w14:paraId="3E4500FC" w14:textId="390F72FD" w:rsidR="00F114F4" w:rsidRDefault="00F114F4" w:rsidP="00F114F4">
            <w:pPr>
              <w:pStyle w:val="NormalnyWeb"/>
              <w:spacing w:before="0" w:after="0" w:line="360" w:lineRule="auto"/>
              <w:jc w:val="center"/>
              <w:rPr>
                <w:sz w:val="22"/>
              </w:rPr>
            </w:pPr>
            <w:r>
              <w:t>Wibrujący masażer</w:t>
            </w:r>
          </w:p>
        </w:tc>
        <w:tc>
          <w:tcPr>
            <w:tcW w:w="851" w:type="dxa"/>
            <w:vAlign w:val="center"/>
          </w:tcPr>
          <w:p w14:paraId="78438B66" w14:textId="1F83E6BB" w:rsidR="00F114F4" w:rsidRDefault="00F114F4" w:rsidP="00F114F4">
            <w:pPr>
              <w:pStyle w:val="NormalnyWeb"/>
              <w:spacing w:before="0" w:after="0" w:line="360" w:lineRule="auto"/>
              <w:jc w:val="center"/>
              <w:rPr>
                <w:sz w:val="22"/>
              </w:rPr>
            </w:pPr>
            <w:r>
              <w:t>2</w:t>
            </w:r>
            <w:r w:rsidR="0059038C">
              <w:t xml:space="preserve"> szt.</w:t>
            </w:r>
          </w:p>
        </w:tc>
        <w:tc>
          <w:tcPr>
            <w:tcW w:w="5665" w:type="dxa"/>
            <w:vAlign w:val="center"/>
          </w:tcPr>
          <w:p w14:paraId="5247CFAD" w14:textId="363E6D48" w:rsidR="00F114F4" w:rsidRPr="00DA442D" w:rsidRDefault="00F114F4" w:rsidP="00DA442D">
            <w:pPr>
              <w:rPr>
                <w:rFonts w:ascii="Times New Roman" w:hAnsi="Times New Roman" w:cs="Times New Roman"/>
              </w:rPr>
            </w:pPr>
            <w:r w:rsidRPr="00F114F4">
              <w:rPr>
                <w:rFonts w:ascii="Times New Roman" w:hAnsi="Times New Roman" w:cs="Times New Roman"/>
              </w:rPr>
              <w:t xml:space="preserve">Nieduży, podręczny masażer, który włożony do miękkiego i miłego w dotyku pokrowca może być wykorzystywany do stymulacji proprioceptywnej. Pokrowce w zależności od wzoru, posiadają różne formy </w:t>
            </w:r>
            <w:r w:rsidR="00DA442D">
              <w:rPr>
                <w:rFonts w:ascii="Times New Roman" w:hAnsi="Times New Roman" w:cs="Times New Roman"/>
              </w:rPr>
              <w:t xml:space="preserve">wypustek (ogon, różki, macki). </w:t>
            </w:r>
            <w:r w:rsidRPr="00F114F4">
              <w:rPr>
                <w:rFonts w:ascii="Times New Roman" w:hAnsi="Times New Roman" w:cs="Times New Roman"/>
              </w:rPr>
              <w:t>wym. 14 x 7,6 cm (bez ogona i innych miękkich wypustek)</w:t>
            </w:r>
          </w:p>
        </w:tc>
      </w:tr>
      <w:tr w:rsidR="00F114F4" w:rsidRPr="00BB3E2E" w14:paraId="44EE1877" w14:textId="77777777" w:rsidTr="00F114F4">
        <w:tc>
          <w:tcPr>
            <w:tcW w:w="709" w:type="dxa"/>
            <w:vAlign w:val="center"/>
          </w:tcPr>
          <w:p w14:paraId="53A80BCB" w14:textId="14CE672F" w:rsidR="00F114F4" w:rsidRDefault="00F114F4" w:rsidP="00F114F4">
            <w:pPr>
              <w:pStyle w:val="NormalnyWeb"/>
              <w:spacing w:before="0" w:after="0" w:line="360" w:lineRule="auto"/>
              <w:jc w:val="center"/>
              <w:rPr>
                <w:sz w:val="22"/>
              </w:rPr>
            </w:pPr>
            <w:r>
              <w:rPr>
                <w:sz w:val="22"/>
              </w:rPr>
              <w:t>17.</w:t>
            </w:r>
          </w:p>
        </w:tc>
        <w:tc>
          <w:tcPr>
            <w:tcW w:w="2410" w:type="dxa"/>
            <w:vAlign w:val="center"/>
          </w:tcPr>
          <w:p w14:paraId="70D95883" w14:textId="20BB17A6" w:rsidR="00F114F4" w:rsidRDefault="00F114F4" w:rsidP="00F114F4">
            <w:pPr>
              <w:pStyle w:val="NormalnyWeb"/>
              <w:spacing w:before="0" w:after="0" w:line="360" w:lineRule="auto"/>
              <w:jc w:val="center"/>
              <w:rPr>
                <w:sz w:val="22"/>
              </w:rPr>
            </w:pPr>
            <w:r>
              <w:t>Wałki do masażu</w:t>
            </w:r>
          </w:p>
        </w:tc>
        <w:tc>
          <w:tcPr>
            <w:tcW w:w="851" w:type="dxa"/>
            <w:vAlign w:val="center"/>
          </w:tcPr>
          <w:p w14:paraId="5D259DC3" w14:textId="2237581F" w:rsidR="00F114F4" w:rsidRDefault="00F114F4" w:rsidP="00F114F4">
            <w:pPr>
              <w:pStyle w:val="NormalnyWeb"/>
              <w:spacing w:before="0" w:after="0" w:line="360" w:lineRule="auto"/>
              <w:jc w:val="center"/>
              <w:rPr>
                <w:sz w:val="22"/>
              </w:rPr>
            </w:pPr>
            <w:r>
              <w:t>2</w:t>
            </w:r>
            <w:r w:rsidR="0059038C">
              <w:t xml:space="preserve"> szt.</w:t>
            </w:r>
          </w:p>
        </w:tc>
        <w:tc>
          <w:tcPr>
            <w:tcW w:w="5665" w:type="dxa"/>
            <w:vAlign w:val="center"/>
          </w:tcPr>
          <w:p w14:paraId="07222B91" w14:textId="55F64CDF" w:rsidR="00F114F4" w:rsidRPr="00F114F4" w:rsidRDefault="00F114F4" w:rsidP="00F114F4">
            <w:pPr>
              <w:spacing w:before="100" w:beforeAutospacing="1" w:after="100" w:afterAutospacing="1"/>
              <w:rPr>
                <w:rFonts w:ascii="Times New Roman" w:eastAsia="Times New Roman" w:hAnsi="Times New Roman" w:cs="Times New Roman"/>
                <w:szCs w:val="24"/>
                <w:lang w:eastAsia="pl-PL"/>
              </w:rPr>
            </w:pPr>
            <w:r w:rsidRPr="00F114F4">
              <w:rPr>
                <w:rFonts w:ascii="Times New Roman" w:hAnsi="Times New Roman" w:cs="Times New Roman"/>
              </w:rPr>
              <w:t>Wałki z wypustkami, do masażu i ćwiczeń, np. dłoni. Masaż rozluźnia nadmiernie napięte punkty mięśniowo - powięziowe. Piłeczki ułatwiają dotarcie do najtrudniej dostępnych partii mięśni. Ich niewielkie rozmiary umożliwią precyzyjny ucisk Doskonale sprawdzają się przy bólach szyi, ramion, pleców, rąk i nóg. Wykonane z PVC. • wym. 14,5 x 7,5 cm</w:t>
            </w:r>
          </w:p>
        </w:tc>
      </w:tr>
      <w:tr w:rsidR="00F114F4" w:rsidRPr="00BB3E2E" w14:paraId="7508D4B5" w14:textId="77777777" w:rsidTr="00F114F4">
        <w:tc>
          <w:tcPr>
            <w:tcW w:w="709" w:type="dxa"/>
            <w:vAlign w:val="center"/>
          </w:tcPr>
          <w:p w14:paraId="0B3A3CFC" w14:textId="4D592A4C" w:rsidR="00F114F4" w:rsidRDefault="00F114F4" w:rsidP="00F114F4">
            <w:pPr>
              <w:pStyle w:val="NormalnyWeb"/>
              <w:spacing w:before="0" w:after="0" w:line="360" w:lineRule="auto"/>
              <w:jc w:val="center"/>
              <w:rPr>
                <w:sz w:val="22"/>
              </w:rPr>
            </w:pPr>
            <w:r>
              <w:rPr>
                <w:sz w:val="22"/>
              </w:rPr>
              <w:t>18.</w:t>
            </w:r>
          </w:p>
        </w:tc>
        <w:tc>
          <w:tcPr>
            <w:tcW w:w="2410" w:type="dxa"/>
            <w:vAlign w:val="center"/>
          </w:tcPr>
          <w:p w14:paraId="54425874" w14:textId="4486F693" w:rsidR="00F114F4" w:rsidRDefault="00F114F4" w:rsidP="00F114F4">
            <w:pPr>
              <w:pStyle w:val="NormalnyWeb"/>
              <w:spacing w:before="0" w:after="0" w:line="360" w:lineRule="auto"/>
              <w:jc w:val="center"/>
              <w:rPr>
                <w:sz w:val="22"/>
              </w:rPr>
            </w:pPr>
            <w:r>
              <w:t>Krętlik</w:t>
            </w:r>
          </w:p>
        </w:tc>
        <w:tc>
          <w:tcPr>
            <w:tcW w:w="851" w:type="dxa"/>
            <w:vAlign w:val="center"/>
          </w:tcPr>
          <w:p w14:paraId="104829DE" w14:textId="403C5BFA" w:rsidR="00F114F4" w:rsidRDefault="00F114F4" w:rsidP="00F114F4">
            <w:pPr>
              <w:pStyle w:val="NormalnyWeb"/>
              <w:spacing w:before="0" w:after="0" w:line="360" w:lineRule="auto"/>
              <w:jc w:val="center"/>
              <w:rPr>
                <w:sz w:val="22"/>
              </w:rPr>
            </w:pPr>
            <w:r>
              <w:t>2</w:t>
            </w:r>
            <w:r w:rsidR="0059038C">
              <w:t xml:space="preserve"> szt.</w:t>
            </w:r>
          </w:p>
        </w:tc>
        <w:tc>
          <w:tcPr>
            <w:tcW w:w="5665" w:type="dxa"/>
            <w:vAlign w:val="center"/>
          </w:tcPr>
          <w:p w14:paraId="3B7AE751" w14:textId="64EFEA5D" w:rsidR="00F114F4" w:rsidRPr="00DA442D" w:rsidRDefault="00F114F4" w:rsidP="00DA442D">
            <w:pPr>
              <w:spacing w:before="100" w:beforeAutospacing="1" w:after="100" w:afterAutospacing="1"/>
              <w:jc w:val="both"/>
              <w:rPr>
                <w:rFonts w:ascii="Times New Roman" w:eastAsia="Times New Roman" w:hAnsi="Times New Roman" w:cs="Times New Roman"/>
                <w:szCs w:val="24"/>
                <w:lang w:eastAsia="pl-PL"/>
              </w:rPr>
            </w:pPr>
            <w:r w:rsidRPr="00DA442D">
              <w:rPr>
                <w:rFonts w:ascii="Times New Roman" w:hAnsi="Times New Roman" w:cs="Times New Roman"/>
              </w:rPr>
              <w:t>Krętlik niklowany 60 mm. Zapobiega skręcaniu liny, na której wisi urządzenie oraz umożliwia obracanie sprzętu wraz z dzieckiem w osi pionowej (ruch rotacyjny).</w:t>
            </w:r>
          </w:p>
        </w:tc>
      </w:tr>
      <w:tr w:rsidR="00F114F4" w:rsidRPr="00BB3E2E" w14:paraId="6EBF55C7" w14:textId="77777777" w:rsidTr="00F114F4">
        <w:tc>
          <w:tcPr>
            <w:tcW w:w="709" w:type="dxa"/>
            <w:vAlign w:val="center"/>
          </w:tcPr>
          <w:p w14:paraId="04B84F58" w14:textId="70B89699" w:rsidR="00F114F4" w:rsidRDefault="00F114F4" w:rsidP="00F114F4">
            <w:pPr>
              <w:pStyle w:val="NormalnyWeb"/>
              <w:spacing w:before="0" w:after="0" w:line="360" w:lineRule="auto"/>
              <w:jc w:val="center"/>
              <w:rPr>
                <w:sz w:val="22"/>
              </w:rPr>
            </w:pPr>
            <w:r>
              <w:rPr>
                <w:sz w:val="22"/>
              </w:rPr>
              <w:t>19.</w:t>
            </w:r>
          </w:p>
        </w:tc>
        <w:tc>
          <w:tcPr>
            <w:tcW w:w="2410" w:type="dxa"/>
            <w:vAlign w:val="center"/>
          </w:tcPr>
          <w:p w14:paraId="2DC8A009" w14:textId="08AE32E2" w:rsidR="00F114F4" w:rsidRDefault="00F114F4" w:rsidP="00F114F4">
            <w:pPr>
              <w:pStyle w:val="NormalnyWeb"/>
              <w:spacing w:before="0" w:after="0" w:line="360" w:lineRule="auto"/>
              <w:jc w:val="center"/>
              <w:rPr>
                <w:sz w:val="22"/>
              </w:rPr>
            </w:pPr>
            <w:r>
              <w:t>Huśtawka wałek</w:t>
            </w:r>
          </w:p>
        </w:tc>
        <w:tc>
          <w:tcPr>
            <w:tcW w:w="851" w:type="dxa"/>
            <w:vAlign w:val="center"/>
          </w:tcPr>
          <w:p w14:paraId="04B05489" w14:textId="66A160EE"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7BA7C862" w14:textId="62FEEC71" w:rsidR="00F114F4" w:rsidRPr="00DA442D" w:rsidRDefault="00F114F4" w:rsidP="00DA442D">
            <w:pPr>
              <w:spacing w:before="100" w:beforeAutospacing="1" w:after="100" w:afterAutospacing="1"/>
              <w:rPr>
                <w:rFonts w:ascii="Times New Roman" w:eastAsia="Times New Roman" w:hAnsi="Times New Roman" w:cs="Times New Roman"/>
                <w:szCs w:val="24"/>
                <w:lang w:eastAsia="pl-PL"/>
              </w:rPr>
            </w:pPr>
            <w:r w:rsidRPr="00DA442D">
              <w:rPr>
                <w:rFonts w:ascii="Times New Roman" w:hAnsi="Times New Roman" w:cs="Times New Roman"/>
              </w:rPr>
              <w:t>Huśtawka stosowana jest podczas szerokiej gamy ćwiczeń z jakimi mamy do czynienia podczas zajęć terapii integracji sensorycznej. Kształtuje obustronną koordynację, orientację w przestrzeni. • wym. wałka 30 x 88 cm • dł. lin 90 cm  • max. obciążenie 50 kg</w:t>
            </w:r>
          </w:p>
        </w:tc>
      </w:tr>
      <w:tr w:rsidR="00F114F4" w:rsidRPr="00BB3E2E" w14:paraId="764EC690" w14:textId="77777777" w:rsidTr="00F114F4">
        <w:tc>
          <w:tcPr>
            <w:tcW w:w="709" w:type="dxa"/>
            <w:vAlign w:val="center"/>
          </w:tcPr>
          <w:p w14:paraId="45888830" w14:textId="723022EF" w:rsidR="00F114F4" w:rsidRDefault="00F114F4" w:rsidP="00F114F4">
            <w:pPr>
              <w:pStyle w:val="NormalnyWeb"/>
              <w:spacing w:before="0" w:after="0" w:line="360" w:lineRule="auto"/>
              <w:jc w:val="center"/>
              <w:rPr>
                <w:sz w:val="22"/>
              </w:rPr>
            </w:pPr>
            <w:r>
              <w:rPr>
                <w:sz w:val="22"/>
              </w:rPr>
              <w:t>20.</w:t>
            </w:r>
          </w:p>
        </w:tc>
        <w:tc>
          <w:tcPr>
            <w:tcW w:w="2410" w:type="dxa"/>
            <w:vAlign w:val="center"/>
          </w:tcPr>
          <w:p w14:paraId="21DD627F" w14:textId="1DE2B489" w:rsidR="00F114F4" w:rsidRDefault="00F114F4" w:rsidP="00F114F4">
            <w:pPr>
              <w:pStyle w:val="NormalnyWeb"/>
              <w:spacing w:before="0" w:after="0" w:line="360" w:lineRule="auto"/>
              <w:jc w:val="center"/>
              <w:rPr>
                <w:sz w:val="22"/>
              </w:rPr>
            </w:pPr>
            <w:r>
              <w:t>Huśtawka gniazdo</w:t>
            </w:r>
          </w:p>
        </w:tc>
        <w:tc>
          <w:tcPr>
            <w:tcW w:w="851" w:type="dxa"/>
            <w:vAlign w:val="center"/>
          </w:tcPr>
          <w:p w14:paraId="4518596F" w14:textId="581085DE" w:rsidR="00F114F4" w:rsidRDefault="00F114F4" w:rsidP="00F114F4">
            <w:pPr>
              <w:pStyle w:val="NormalnyWeb"/>
              <w:spacing w:before="0" w:after="0" w:line="360" w:lineRule="auto"/>
              <w:jc w:val="center"/>
              <w:rPr>
                <w:sz w:val="22"/>
              </w:rPr>
            </w:pPr>
            <w:r>
              <w:t>1</w:t>
            </w:r>
            <w:r w:rsidR="0059038C">
              <w:t xml:space="preserve">szt. </w:t>
            </w:r>
          </w:p>
        </w:tc>
        <w:tc>
          <w:tcPr>
            <w:tcW w:w="5665" w:type="dxa"/>
            <w:vAlign w:val="center"/>
          </w:tcPr>
          <w:p w14:paraId="522BD31C" w14:textId="68C19226" w:rsidR="00F114F4" w:rsidRPr="00DA442D" w:rsidRDefault="00F114F4" w:rsidP="00DA442D">
            <w:pPr>
              <w:spacing w:before="100" w:beforeAutospacing="1" w:after="100" w:afterAutospacing="1"/>
              <w:rPr>
                <w:rFonts w:ascii="Times New Roman" w:eastAsia="Times New Roman" w:hAnsi="Times New Roman" w:cs="Times New Roman"/>
                <w:szCs w:val="24"/>
                <w:lang w:eastAsia="pl-PL"/>
              </w:rPr>
            </w:pPr>
            <w:r w:rsidRPr="00DA442D">
              <w:rPr>
                <w:rFonts w:ascii="Times New Roman" w:hAnsi="Times New Roman" w:cs="Times New Roman"/>
              </w:rPr>
              <w:t>Okrągła huśtawka dzięki swojemu kształtowi ułatwia "dostęp" do ćwiczącego dziecka, co ma duże znaczenie podczas terapii integracji sensorycznej. Umożliwia ruch liniowy przód - tył oraz ruch na boki. Można wprowadzić ją również w ruch obrotowy (wymaga to użycia krętlika). Pozwala realizować ćwiczenia stymulujące układ westybularny - równowagę, koordynację wzrokowo -ruchową, orientację w przestrzeni i ogólną sprawność fizyczną.• osłona zapinana na rzepy • śr. 100 cm • wys. 170 cm • max. obciążenie 70 kg • regulacja wys.</w:t>
            </w:r>
          </w:p>
        </w:tc>
      </w:tr>
      <w:tr w:rsidR="00F114F4" w:rsidRPr="00BB3E2E" w14:paraId="13A4140A" w14:textId="77777777" w:rsidTr="00F114F4">
        <w:tc>
          <w:tcPr>
            <w:tcW w:w="709" w:type="dxa"/>
            <w:vAlign w:val="center"/>
          </w:tcPr>
          <w:p w14:paraId="72466990" w14:textId="3BB91872" w:rsidR="00F114F4" w:rsidRDefault="00F114F4" w:rsidP="00DA442D">
            <w:pPr>
              <w:pStyle w:val="NormalnyWeb"/>
              <w:spacing w:before="0" w:after="0"/>
              <w:jc w:val="center"/>
              <w:rPr>
                <w:sz w:val="22"/>
              </w:rPr>
            </w:pPr>
            <w:r>
              <w:rPr>
                <w:sz w:val="22"/>
              </w:rPr>
              <w:t>21.</w:t>
            </w:r>
          </w:p>
        </w:tc>
        <w:tc>
          <w:tcPr>
            <w:tcW w:w="2410" w:type="dxa"/>
            <w:vAlign w:val="center"/>
          </w:tcPr>
          <w:p w14:paraId="124CB339" w14:textId="1D34BA99" w:rsidR="00F114F4" w:rsidRDefault="00F114F4" w:rsidP="00DA442D">
            <w:pPr>
              <w:pStyle w:val="NormalnyWeb"/>
              <w:spacing w:before="0" w:after="0"/>
              <w:jc w:val="center"/>
              <w:rPr>
                <w:sz w:val="22"/>
              </w:rPr>
            </w:pPr>
            <w:r>
              <w:t>Hamak kropla</w:t>
            </w:r>
          </w:p>
        </w:tc>
        <w:tc>
          <w:tcPr>
            <w:tcW w:w="851" w:type="dxa"/>
            <w:vAlign w:val="center"/>
          </w:tcPr>
          <w:p w14:paraId="23845991" w14:textId="0CEC75B6" w:rsidR="00F114F4" w:rsidRDefault="00F114F4" w:rsidP="00DA442D">
            <w:pPr>
              <w:pStyle w:val="NormalnyWeb"/>
              <w:spacing w:before="0" w:after="0"/>
              <w:jc w:val="center"/>
              <w:rPr>
                <w:sz w:val="22"/>
              </w:rPr>
            </w:pPr>
            <w:r>
              <w:t>1</w:t>
            </w:r>
            <w:r w:rsidR="0059038C">
              <w:t xml:space="preserve"> szt.</w:t>
            </w:r>
          </w:p>
        </w:tc>
        <w:tc>
          <w:tcPr>
            <w:tcW w:w="5665" w:type="dxa"/>
            <w:vAlign w:val="center"/>
          </w:tcPr>
          <w:p w14:paraId="276CCA92" w14:textId="6510B99B" w:rsidR="00F114F4" w:rsidRPr="00DA442D" w:rsidRDefault="00F114F4" w:rsidP="00DA442D">
            <w:pPr>
              <w:spacing w:before="100" w:beforeAutospacing="1" w:after="100" w:afterAutospacing="1"/>
              <w:rPr>
                <w:rFonts w:ascii="Times New Roman" w:eastAsia="Times New Roman" w:hAnsi="Times New Roman" w:cs="Times New Roman"/>
                <w:szCs w:val="24"/>
                <w:lang w:eastAsia="pl-PL"/>
              </w:rPr>
            </w:pPr>
            <w:r w:rsidRPr="00DA442D">
              <w:rPr>
                <w:rFonts w:ascii="Times New Roman" w:hAnsi="Times New Roman" w:cs="Times New Roman"/>
              </w:rPr>
              <w:t>Kołysanie się w hamaku wycisza, odpręża i rozwija umiejętność skupienia się. Dzieciom, które mają problem z koncentracją będzie łatwiej skupić się na różnych czynnościach podczas siedzenia w fotelu hamakowym. Podczas bujania czy rotowania w hamaku można przeprowadzać różnego rodzaju ćwiczenia, np. z zakresu percepcji słuchowej, różnicowania dźwięków, itp. Lekkie kołysanie daje jednocześnie efekt uspokajający i stymulujący. Przez huśtanie się i obracanie aktywowany jest ośrodek równowagi. Dzięki możliwości "zamknięcia" hamak może pełnić także rolę wyciszającą, pozwala odizolować dziecko od reszty sali.• śr. 70 cm • wys. 140 cm • max. obciążenie 80 kg</w:t>
            </w:r>
          </w:p>
        </w:tc>
      </w:tr>
      <w:tr w:rsidR="00F114F4" w:rsidRPr="00BB3E2E" w14:paraId="1CCA1048" w14:textId="77777777" w:rsidTr="00F114F4">
        <w:tc>
          <w:tcPr>
            <w:tcW w:w="709" w:type="dxa"/>
            <w:vAlign w:val="center"/>
          </w:tcPr>
          <w:p w14:paraId="744B1658" w14:textId="46EB9D5D" w:rsidR="00F114F4" w:rsidRDefault="00F114F4" w:rsidP="00F114F4">
            <w:pPr>
              <w:pStyle w:val="NormalnyWeb"/>
              <w:spacing w:before="0" w:after="0" w:line="360" w:lineRule="auto"/>
              <w:jc w:val="center"/>
              <w:rPr>
                <w:sz w:val="22"/>
              </w:rPr>
            </w:pPr>
            <w:r>
              <w:rPr>
                <w:sz w:val="22"/>
              </w:rPr>
              <w:t>22.</w:t>
            </w:r>
          </w:p>
        </w:tc>
        <w:tc>
          <w:tcPr>
            <w:tcW w:w="2410" w:type="dxa"/>
            <w:vAlign w:val="center"/>
          </w:tcPr>
          <w:p w14:paraId="1FAA11E0" w14:textId="77777777" w:rsidR="0059038C" w:rsidRDefault="00F114F4" w:rsidP="00F114F4">
            <w:pPr>
              <w:pStyle w:val="NormalnyWeb"/>
              <w:spacing w:before="0" w:after="0" w:line="360" w:lineRule="auto"/>
              <w:jc w:val="center"/>
            </w:pPr>
            <w:r>
              <w:t xml:space="preserve">Piłka sensoryczna </w:t>
            </w:r>
          </w:p>
          <w:p w14:paraId="7FA517FD" w14:textId="5A7C7260" w:rsidR="00F114F4" w:rsidRDefault="00F114F4" w:rsidP="00F114F4">
            <w:pPr>
              <w:pStyle w:val="NormalnyWeb"/>
              <w:spacing w:before="0" w:after="0" w:line="360" w:lineRule="auto"/>
              <w:jc w:val="center"/>
              <w:rPr>
                <w:sz w:val="22"/>
              </w:rPr>
            </w:pPr>
            <w:r>
              <w:t>75 cm</w:t>
            </w:r>
          </w:p>
        </w:tc>
        <w:tc>
          <w:tcPr>
            <w:tcW w:w="851" w:type="dxa"/>
            <w:vAlign w:val="center"/>
          </w:tcPr>
          <w:p w14:paraId="7B964602" w14:textId="666C7559"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4F08B9BB" w14:textId="4DAD6E89" w:rsidR="00F114F4" w:rsidRPr="00DA442D" w:rsidRDefault="00F114F4" w:rsidP="00DA442D">
            <w:pPr>
              <w:spacing w:before="100" w:beforeAutospacing="1" w:after="100" w:afterAutospacing="1"/>
              <w:rPr>
                <w:rFonts w:ascii="Times New Roman" w:eastAsia="Times New Roman" w:hAnsi="Times New Roman" w:cs="Times New Roman"/>
                <w:szCs w:val="24"/>
                <w:lang w:eastAsia="pl-PL"/>
              </w:rPr>
            </w:pPr>
            <w:r w:rsidRPr="00DA442D">
              <w:rPr>
                <w:rFonts w:ascii="Times New Roman" w:hAnsi="Times New Roman" w:cs="Times New Roman"/>
              </w:rPr>
              <w:t>Piłki do terapii i rehabilitacji z miękkiej gumy z wypustkami na powierzchni. Zapewniają stymulację dotykową. śr. 75 cm, maksymalne obciążenie 550 kg</w:t>
            </w:r>
          </w:p>
        </w:tc>
      </w:tr>
      <w:tr w:rsidR="00F114F4" w:rsidRPr="00BB3E2E" w14:paraId="6736BD3C" w14:textId="77777777" w:rsidTr="00F114F4">
        <w:tc>
          <w:tcPr>
            <w:tcW w:w="709" w:type="dxa"/>
            <w:vAlign w:val="center"/>
          </w:tcPr>
          <w:p w14:paraId="584EE9EC" w14:textId="5800CB5B" w:rsidR="00F114F4" w:rsidRDefault="00F114F4" w:rsidP="00F114F4">
            <w:pPr>
              <w:pStyle w:val="NormalnyWeb"/>
              <w:spacing w:before="0" w:after="0" w:line="360" w:lineRule="auto"/>
              <w:jc w:val="center"/>
              <w:rPr>
                <w:sz w:val="22"/>
              </w:rPr>
            </w:pPr>
            <w:r>
              <w:rPr>
                <w:sz w:val="22"/>
              </w:rPr>
              <w:t>23.</w:t>
            </w:r>
          </w:p>
        </w:tc>
        <w:tc>
          <w:tcPr>
            <w:tcW w:w="2410" w:type="dxa"/>
            <w:vAlign w:val="center"/>
          </w:tcPr>
          <w:p w14:paraId="733CA8F6" w14:textId="77777777" w:rsidR="0059038C" w:rsidRDefault="00F114F4" w:rsidP="00F114F4">
            <w:pPr>
              <w:pStyle w:val="NormalnyWeb"/>
              <w:spacing w:before="0" w:after="0" w:line="360" w:lineRule="auto"/>
              <w:jc w:val="center"/>
            </w:pPr>
            <w:r>
              <w:t xml:space="preserve">Piłka sensoryczna </w:t>
            </w:r>
          </w:p>
          <w:p w14:paraId="6670E676" w14:textId="792AC845" w:rsidR="00F114F4" w:rsidRDefault="00F114F4" w:rsidP="00F114F4">
            <w:pPr>
              <w:pStyle w:val="NormalnyWeb"/>
              <w:spacing w:before="0" w:after="0" w:line="360" w:lineRule="auto"/>
              <w:jc w:val="center"/>
              <w:rPr>
                <w:sz w:val="22"/>
              </w:rPr>
            </w:pPr>
            <w:r>
              <w:t>65 cm</w:t>
            </w:r>
          </w:p>
        </w:tc>
        <w:tc>
          <w:tcPr>
            <w:tcW w:w="851" w:type="dxa"/>
            <w:vAlign w:val="center"/>
          </w:tcPr>
          <w:p w14:paraId="14463402" w14:textId="69DEB3F1"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6445DCDC" w14:textId="4756E4C3" w:rsidR="00F114F4" w:rsidRPr="00DA442D" w:rsidRDefault="00F114F4" w:rsidP="00DA442D">
            <w:pPr>
              <w:rPr>
                <w:rFonts w:ascii="Times New Roman" w:hAnsi="Times New Roman" w:cs="Times New Roman"/>
              </w:rPr>
            </w:pPr>
            <w:r w:rsidRPr="00DA442D">
              <w:rPr>
                <w:rFonts w:ascii="Times New Roman" w:hAnsi="Times New Roman" w:cs="Times New Roman"/>
              </w:rPr>
              <w:t>Piłki do terapii i rehabilitacji z miękkiej gumy z wypustkami na powierzchni. Zapewniają</w:t>
            </w:r>
            <w:r w:rsidR="00DA442D">
              <w:rPr>
                <w:rFonts w:ascii="Times New Roman" w:hAnsi="Times New Roman" w:cs="Times New Roman"/>
              </w:rPr>
              <w:t xml:space="preserve"> stymulację dotykową., śr. 65 cm </w:t>
            </w:r>
            <w:r w:rsidRPr="00DA442D">
              <w:rPr>
                <w:rFonts w:ascii="Times New Roman" w:hAnsi="Times New Roman" w:cs="Times New Roman"/>
              </w:rPr>
              <w:t>maksymalne obciążenie 400 kg</w:t>
            </w:r>
          </w:p>
        </w:tc>
      </w:tr>
      <w:tr w:rsidR="00F114F4" w:rsidRPr="00BB3E2E" w14:paraId="7E232D8F" w14:textId="77777777" w:rsidTr="00F114F4">
        <w:tc>
          <w:tcPr>
            <w:tcW w:w="709" w:type="dxa"/>
            <w:vAlign w:val="center"/>
          </w:tcPr>
          <w:p w14:paraId="21230230" w14:textId="31864258" w:rsidR="00F114F4" w:rsidRDefault="00F114F4" w:rsidP="00F114F4">
            <w:pPr>
              <w:pStyle w:val="NormalnyWeb"/>
              <w:spacing w:before="0" w:after="0" w:line="360" w:lineRule="auto"/>
              <w:jc w:val="center"/>
              <w:rPr>
                <w:sz w:val="22"/>
              </w:rPr>
            </w:pPr>
            <w:r>
              <w:rPr>
                <w:sz w:val="22"/>
              </w:rPr>
              <w:t>24.</w:t>
            </w:r>
          </w:p>
        </w:tc>
        <w:tc>
          <w:tcPr>
            <w:tcW w:w="2410" w:type="dxa"/>
            <w:vAlign w:val="center"/>
          </w:tcPr>
          <w:p w14:paraId="5717BF35" w14:textId="6C35180E" w:rsidR="00F114F4" w:rsidRDefault="00F114F4" w:rsidP="00F114F4">
            <w:pPr>
              <w:pStyle w:val="NormalnyWeb"/>
              <w:spacing w:before="0" w:after="0" w:line="360" w:lineRule="auto"/>
              <w:jc w:val="center"/>
              <w:rPr>
                <w:sz w:val="22"/>
              </w:rPr>
            </w:pPr>
            <w:r>
              <w:t>Tunel zygzak</w:t>
            </w:r>
          </w:p>
        </w:tc>
        <w:tc>
          <w:tcPr>
            <w:tcW w:w="851" w:type="dxa"/>
            <w:vAlign w:val="center"/>
          </w:tcPr>
          <w:p w14:paraId="450F30F1" w14:textId="7951F646" w:rsidR="00F114F4" w:rsidRDefault="00F114F4" w:rsidP="00F114F4">
            <w:pPr>
              <w:pStyle w:val="NormalnyWeb"/>
              <w:spacing w:before="0" w:after="0" w:line="360" w:lineRule="auto"/>
              <w:jc w:val="center"/>
              <w:rPr>
                <w:sz w:val="22"/>
              </w:rPr>
            </w:pPr>
            <w:r>
              <w:t>1</w:t>
            </w:r>
            <w:r w:rsidR="0059038C">
              <w:t xml:space="preserve"> szt.</w:t>
            </w:r>
          </w:p>
        </w:tc>
        <w:tc>
          <w:tcPr>
            <w:tcW w:w="5665" w:type="dxa"/>
            <w:vAlign w:val="center"/>
          </w:tcPr>
          <w:p w14:paraId="72D55B79" w14:textId="3BC7AE86" w:rsidR="00F114F4" w:rsidRPr="00DA442D" w:rsidRDefault="00F114F4" w:rsidP="00DA442D">
            <w:pPr>
              <w:spacing w:before="100" w:beforeAutospacing="1" w:after="100" w:afterAutospacing="1"/>
              <w:rPr>
                <w:rFonts w:ascii="Times New Roman" w:eastAsia="Times New Roman" w:hAnsi="Times New Roman" w:cs="Times New Roman"/>
                <w:szCs w:val="24"/>
                <w:lang w:eastAsia="pl-PL"/>
              </w:rPr>
            </w:pPr>
            <w:r w:rsidRPr="00DA442D">
              <w:rPr>
                <w:rFonts w:ascii="Times New Roman" w:hAnsi="Times New Roman" w:cs="Times New Roman"/>
              </w:rPr>
              <w:t>• śr. 46 cm • dł. 280 cm</w:t>
            </w:r>
          </w:p>
        </w:tc>
      </w:tr>
      <w:tr w:rsidR="00F114F4" w:rsidRPr="00BB3E2E" w14:paraId="7136E998" w14:textId="77777777" w:rsidTr="00F114F4">
        <w:tc>
          <w:tcPr>
            <w:tcW w:w="709" w:type="dxa"/>
            <w:vAlign w:val="center"/>
          </w:tcPr>
          <w:p w14:paraId="45A93006" w14:textId="06ABED1C" w:rsidR="00F114F4" w:rsidRDefault="00F114F4" w:rsidP="00F114F4">
            <w:pPr>
              <w:pStyle w:val="NormalnyWeb"/>
              <w:spacing w:before="0" w:after="0" w:line="360" w:lineRule="auto"/>
              <w:jc w:val="center"/>
              <w:rPr>
                <w:sz w:val="22"/>
              </w:rPr>
            </w:pPr>
            <w:r>
              <w:rPr>
                <w:sz w:val="22"/>
              </w:rPr>
              <w:t>25.</w:t>
            </w:r>
          </w:p>
        </w:tc>
        <w:tc>
          <w:tcPr>
            <w:tcW w:w="2410" w:type="dxa"/>
            <w:vAlign w:val="center"/>
          </w:tcPr>
          <w:p w14:paraId="06A4381D" w14:textId="4BE8C66C" w:rsidR="00F114F4" w:rsidRDefault="00F114F4" w:rsidP="00F114F4">
            <w:pPr>
              <w:pStyle w:val="NormalnyWeb"/>
              <w:spacing w:before="0" w:after="0" w:line="360" w:lineRule="auto"/>
              <w:jc w:val="center"/>
              <w:rPr>
                <w:sz w:val="22"/>
              </w:rPr>
            </w:pPr>
            <w:r>
              <w:t>Fakturowe kwadraty</w:t>
            </w:r>
          </w:p>
        </w:tc>
        <w:tc>
          <w:tcPr>
            <w:tcW w:w="851" w:type="dxa"/>
            <w:vAlign w:val="center"/>
          </w:tcPr>
          <w:p w14:paraId="65097385" w14:textId="5861DB55" w:rsidR="00F114F4" w:rsidRDefault="00F114F4" w:rsidP="00F114F4">
            <w:pPr>
              <w:pStyle w:val="NormalnyWeb"/>
              <w:spacing w:before="0" w:after="0" w:line="360" w:lineRule="auto"/>
              <w:jc w:val="center"/>
              <w:rPr>
                <w:sz w:val="22"/>
              </w:rPr>
            </w:pPr>
            <w:r>
              <w:rPr>
                <w:sz w:val="22"/>
              </w:rPr>
              <w:t>1</w:t>
            </w:r>
            <w:r w:rsidR="0059038C">
              <w:rPr>
                <w:sz w:val="22"/>
              </w:rPr>
              <w:t xml:space="preserve"> szt.</w:t>
            </w:r>
          </w:p>
        </w:tc>
        <w:tc>
          <w:tcPr>
            <w:tcW w:w="5665" w:type="dxa"/>
            <w:vAlign w:val="center"/>
          </w:tcPr>
          <w:p w14:paraId="36A19DFE" w14:textId="767F1DD9" w:rsidR="00F114F4" w:rsidRPr="00DA442D" w:rsidRDefault="00F114F4" w:rsidP="00DA442D">
            <w:pPr>
              <w:spacing w:before="100" w:beforeAutospacing="1" w:after="100" w:afterAutospacing="1"/>
              <w:rPr>
                <w:rFonts w:ascii="Times New Roman" w:eastAsia="Times New Roman" w:hAnsi="Times New Roman" w:cs="Times New Roman"/>
                <w:szCs w:val="24"/>
                <w:lang w:eastAsia="pl-PL"/>
              </w:rPr>
            </w:pPr>
            <w:r w:rsidRPr="00DA442D">
              <w:rPr>
                <w:rFonts w:ascii="Times New Roman" w:hAnsi="Times New Roman" w:cs="Times New Roman"/>
              </w:rPr>
              <w:t>Kwadraty z różnymi wypełnieniami, z pokryciem z tkaniny bawełnianej, podszyte antypoślizgową gumą. Zabawy i ćwiczenia z kwadratami usprawniają motorykę i rozwijają zmysł dotyku. Kwadraty można dotykać, a także chodzić po nich.,wym. elem. 40 x 40 cm, 6 szt., wypełnienia i pokrycia: miękkie piłeczki, długie futerko, krótkie futerko, groch, folia, chropowata guma</w:t>
            </w:r>
          </w:p>
        </w:tc>
      </w:tr>
    </w:tbl>
    <w:p w14:paraId="1EAEDE30" w14:textId="282A88D1" w:rsidR="00E92DC8" w:rsidRDefault="00E92DC8" w:rsidP="009F3064">
      <w:pPr>
        <w:pStyle w:val="Tekstpodstawowy"/>
        <w:spacing w:line="360" w:lineRule="auto"/>
        <w:jc w:val="both"/>
        <w:rPr>
          <w:rFonts w:ascii="Tahoma" w:hAnsi="Tahoma" w:cs="Tahoma"/>
          <w:i w:val="0"/>
          <w:iCs w:val="0"/>
          <w:sz w:val="20"/>
        </w:rPr>
      </w:pPr>
    </w:p>
    <w:p w14:paraId="358E8D16" w14:textId="77777777" w:rsidR="00E92DC8" w:rsidRDefault="00E92DC8" w:rsidP="009F3064">
      <w:pPr>
        <w:pStyle w:val="Tekstpodstawowy"/>
        <w:spacing w:line="360" w:lineRule="auto"/>
        <w:jc w:val="both"/>
        <w:rPr>
          <w:rFonts w:ascii="Tahoma" w:hAnsi="Tahoma" w:cs="Tahoma"/>
          <w:i w:val="0"/>
          <w:iCs w:val="0"/>
          <w:sz w:val="20"/>
        </w:rPr>
      </w:pPr>
    </w:p>
    <w:p w14:paraId="64E0DD33" w14:textId="77777777" w:rsidR="00E92DC8" w:rsidRDefault="00E92DC8" w:rsidP="009F3064">
      <w:pPr>
        <w:pStyle w:val="Tekstpodstawowy"/>
        <w:spacing w:line="360" w:lineRule="auto"/>
        <w:jc w:val="both"/>
        <w:rPr>
          <w:rFonts w:ascii="Tahoma" w:hAnsi="Tahoma" w:cs="Tahoma"/>
          <w:i w:val="0"/>
          <w:iCs w:val="0"/>
          <w:sz w:val="20"/>
        </w:rPr>
      </w:pPr>
    </w:p>
    <w:p w14:paraId="7EB104EC" w14:textId="77777777" w:rsidR="00B25646" w:rsidRDefault="00B25646" w:rsidP="009F3064">
      <w:pPr>
        <w:pStyle w:val="Tekstpodstawowy"/>
        <w:spacing w:line="360" w:lineRule="auto"/>
        <w:jc w:val="both"/>
        <w:rPr>
          <w:rFonts w:ascii="Tahoma" w:hAnsi="Tahoma" w:cs="Tahoma"/>
          <w:i w:val="0"/>
          <w:iCs w:val="0"/>
          <w:sz w:val="20"/>
        </w:rPr>
      </w:pPr>
    </w:p>
    <w:p w14:paraId="30FA4D2C" w14:textId="77777777" w:rsidR="00B25646" w:rsidRDefault="00B25646" w:rsidP="009F3064">
      <w:pPr>
        <w:pStyle w:val="Tekstpodstawowy"/>
        <w:spacing w:line="360" w:lineRule="auto"/>
        <w:jc w:val="both"/>
        <w:rPr>
          <w:rFonts w:ascii="Tahoma" w:hAnsi="Tahoma" w:cs="Tahoma"/>
          <w:i w:val="0"/>
          <w:iCs w:val="0"/>
          <w:sz w:val="20"/>
        </w:rPr>
      </w:pPr>
    </w:p>
    <w:p w14:paraId="0D6F6043" w14:textId="77777777" w:rsidR="00B25646" w:rsidRDefault="00B25646" w:rsidP="009F3064">
      <w:pPr>
        <w:pStyle w:val="Tekstpodstawowy"/>
        <w:spacing w:line="360" w:lineRule="auto"/>
        <w:jc w:val="both"/>
        <w:rPr>
          <w:rFonts w:ascii="Tahoma" w:hAnsi="Tahoma" w:cs="Tahoma"/>
          <w:i w:val="0"/>
          <w:iCs w:val="0"/>
          <w:sz w:val="20"/>
        </w:rPr>
      </w:pPr>
    </w:p>
    <w:p w14:paraId="66AD7B88" w14:textId="77777777" w:rsidR="00B25646" w:rsidRDefault="00B25646" w:rsidP="009F3064">
      <w:pPr>
        <w:pStyle w:val="Tekstpodstawowy"/>
        <w:spacing w:line="360" w:lineRule="auto"/>
        <w:jc w:val="both"/>
        <w:rPr>
          <w:rFonts w:ascii="Tahoma" w:hAnsi="Tahoma" w:cs="Tahoma"/>
          <w:i w:val="0"/>
          <w:iCs w:val="0"/>
          <w:sz w:val="20"/>
        </w:rPr>
      </w:pPr>
    </w:p>
    <w:p w14:paraId="27292A6E" w14:textId="53AA0CE1" w:rsidR="002F5ACA" w:rsidRPr="00AC4C1B" w:rsidRDefault="000B6B5D" w:rsidP="00BA369F">
      <w:pPr>
        <w:pStyle w:val="Tekstpodstawowy"/>
        <w:spacing w:line="360" w:lineRule="auto"/>
        <w:ind w:left="4956"/>
        <w:jc w:val="both"/>
        <w:rPr>
          <w:szCs w:val="22"/>
        </w:rPr>
      </w:pPr>
      <w:r>
        <w:rPr>
          <w:i w:val="0"/>
          <w:iCs w:val="0"/>
          <w:szCs w:val="22"/>
        </w:rPr>
        <w:t>Załącznik nr 2</w:t>
      </w:r>
      <w:r w:rsidR="001E5EF3">
        <w:rPr>
          <w:i w:val="0"/>
          <w:iCs w:val="0"/>
          <w:szCs w:val="22"/>
        </w:rPr>
        <w:t xml:space="preserve">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7CCDFCB5" w:rsidR="002F5ACA" w:rsidRPr="00487F42" w:rsidRDefault="002F5ACA" w:rsidP="002F5ACA">
      <w:pPr>
        <w:rPr>
          <w:rFonts w:ascii="Times New Roman" w:hAnsi="Times New Roman" w:cs="Times New Roman"/>
        </w:rPr>
      </w:pPr>
      <w:r w:rsidRPr="00487F42">
        <w:rPr>
          <w:rFonts w:ascii="Times New Roman" w:hAnsi="Times New Roman" w:cs="Times New Roman"/>
        </w:rPr>
        <w:t>Nr sprawy</w:t>
      </w:r>
      <w:r w:rsidR="00E92DC8" w:rsidRPr="00E92DC8">
        <w:rPr>
          <w:rFonts w:ascii="Times New Roman" w:hAnsi="Times New Roman" w:cs="Times New Roman"/>
          <w:szCs w:val="24"/>
        </w:rPr>
        <w:t xml:space="preserve"> </w:t>
      </w:r>
      <w:r w:rsidR="00E92DC8" w:rsidRPr="001E5EF3">
        <w:rPr>
          <w:rFonts w:ascii="Times New Roman" w:hAnsi="Times New Roman" w:cs="Times New Roman"/>
          <w:szCs w:val="24"/>
        </w:rPr>
        <w:t>SP</w:t>
      </w:r>
      <w:r w:rsidR="00DA442D">
        <w:rPr>
          <w:rFonts w:ascii="Times New Roman" w:hAnsi="Times New Roman" w:cs="Times New Roman"/>
          <w:szCs w:val="24"/>
        </w:rPr>
        <w:t>Wil-230-5</w:t>
      </w:r>
      <w:r w:rsidR="00E92DC8">
        <w:rPr>
          <w:rFonts w:ascii="Times New Roman" w:hAnsi="Times New Roman" w:cs="Times New Roman"/>
          <w:szCs w:val="24"/>
        </w:rPr>
        <w:t>/2021</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E92DC8" w:rsidRDefault="002F5ACA" w:rsidP="002F5ACA">
      <w:pPr>
        <w:jc w:val="center"/>
        <w:rPr>
          <w:rFonts w:ascii="Times New Roman" w:hAnsi="Times New Roman" w:cs="Times New Roman"/>
          <w:b/>
          <w:szCs w:val="24"/>
        </w:rPr>
      </w:pPr>
      <w:r w:rsidRPr="00E92DC8">
        <w:rPr>
          <w:rFonts w:ascii="Times New Roman" w:hAnsi="Times New Roman" w:cs="Times New Roman"/>
          <w:b/>
          <w:szCs w:val="24"/>
        </w:rPr>
        <w:t>OFERTA</w:t>
      </w:r>
    </w:p>
    <w:p w14:paraId="01552413" w14:textId="030B9D69"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1D038A" w:rsidRPr="001E5EF3">
        <w:t>SP</w:t>
      </w:r>
      <w:r w:rsidR="00DA442D">
        <w:t>Wil-230-5</w:t>
      </w:r>
      <w:r w:rsidR="001D038A">
        <w:t>/2021</w:t>
      </w:r>
      <w:r w:rsidRPr="00B25646">
        <w:rPr>
          <w:color w:val="FF0000"/>
        </w:rPr>
        <w:t xml:space="preserve">, </w:t>
      </w:r>
      <w:r>
        <w:t xml:space="preserve">opublikowanego na stronie internetowej Zamawiającego i tablicy ogłoszeń </w:t>
      </w:r>
      <w:r w:rsidR="00CB348F">
        <w:t>Szkoły Podstawowej w Wilczkowie</w:t>
      </w:r>
      <w:r>
        <w:t xml:space="preserve">, na wykonanie przedmiotu zamówienia </w:t>
      </w:r>
      <w:r w:rsidR="00383341">
        <w:t xml:space="preserve">polegającego na realizacji </w:t>
      </w:r>
      <w:r w:rsidR="00E92DC8">
        <w:t>zamówienia</w:t>
      </w:r>
      <w:r w:rsidR="00383341">
        <w:t>:</w:t>
      </w:r>
    </w:p>
    <w:p w14:paraId="5C6C4D94" w14:textId="1154FECF" w:rsidR="00DA442D" w:rsidRPr="00341E3B" w:rsidRDefault="00E92DC8" w:rsidP="00DA442D">
      <w:pPr>
        <w:pStyle w:val="NormalnyWeb"/>
        <w:shd w:val="clear" w:color="auto" w:fill="FFFFFF"/>
        <w:spacing w:before="0" w:after="0" w:line="360" w:lineRule="auto"/>
        <w:ind w:firstLine="708"/>
        <w:jc w:val="center"/>
        <w:rPr>
          <w:b/>
          <w:i/>
        </w:rPr>
      </w:pPr>
      <w:r>
        <w:rPr>
          <w:b/>
          <w:i/>
        </w:rPr>
        <w:t xml:space="preserve"> </w:t>
      </w:r>
      <w:r w:rsidR="00DA442D" w:rsidRPr="00341E3B">
        <w:rPr>
          <w:b/>
          <w:i/>
        </w:rPr>
        <w:t>wypos</w:t>
      </w:r>
      <w:r w:rsidR="00DA442D">
        <w:rPr>
          <w:b/>
          <w:i/>
        </w:rPr>
        <w:t>ażenie pracowni terapeutycznej</w:t>
      </w:r>
    </w:p>
    <w:p w14:paraId="474A6D10" w14:textId="1E55CB7D" w:rsidR="004E5086" w:rsidRPr="00E92DC8" w:rsidRDefault="004E5086" w:rsidP="00E92DC8">
      <w:pPr>
        <w:pStyle w:val="NormalnyWeb"/>
        <w:shd w:val="clear" w:color="auto" w:fill="FFFFFF"/>
        <w:spacing w:before="0" w:after="0" w:line="360" w:lineRule="auto"/>
        <w:ind w:firstLine="708"/>
        <w:jc w:val="center"/>
        <w:rPr>
          <w:b/>
          <w:i/>
        </w:rPr>
      </w:pPr>
    </w:p>
    <w:p w14:paraId="590632AA" w14:textId="4DF190BC"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1F41E6A0" w14:textId="2192DC0C" w:rsidR="002F5ACA" w:rsidRPr="00E92DC8" w:rsidRDefault="00AC4C1B" w:rsidP="00E92DC8">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2864D26C" w14:textId="32E17C08" w:rsidR="00383341" w:rsidRDefault="002F5ACA" w:rsidP="00E92DC8">
      <w:pPr>
        <w:pStyle w:val="Tekstpodstawowywcity3"/>
        <w:numPr>
          <w:ilvl w:val="0"/>
          <w:numId w:val="39"/>
        </w:numPr>
        <w:spacing w:line="36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E92DC8">
      <w:pPr>
        <w:pStyle w:val="Tekstpodstawowywcity3"/>
        <w:numPr>
          <w:ilvl w:val="0"/>
          <w:numId w:val="39"/>
        </w:numPr>
        <w:spacing w:line="36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07981FD9" w:rsidR="00383341" w:rsidRPr="00E92DC8" w:rsidRDefault="002F5ACA" w:rsidP="00E92DC8">
      <w:pPr>
        <w:pStyle w:val="NormalnyWeb"/>
        <w:shd w:val="clear" w:color="auto" w:fill="FFFFFF"/>
        <w:spacing w:before="0" w:after="0" w:line="360" w:lineRule="auto"/>
        <w:jc w:val="both"/>
        <w:rPr>
          <w:b/>
          <w:i/>
        </w:rPr>
      </w:pPr>
      <w:r w:rsidRPr="00AC4C1B">
        <w:rPr>
          <w:lang w:eastAsia="pl-PL"/>
        </w:rPr>
        <w:t xml:space="preserve">cena za </w:t>
      </w:r>
      <w:r w:rsidR="00DA442D" w:rsidRPr="00DA442D">
        <w:rPr>
          <w:lang w:eastAsia="pl-PL"/>
        </w:rPr>
        <w:t>wypo</w:t>
      </w:r>
      <w:r w:rsidR="00DA442D">
        <w:rPr>
          <w:lang w:eastAsia="pl-PL"/>
        </w:rPr>
        <w:t>sażenie pracowni terapeutycznej</w:t>
      </w:r>
      <w:r w:rsidR="00DA442D" w:rsidRPr="00DA442D">
        <w:rPr>
          <w:lang w:eastAsia="pl-PL"/>
        </w:rPr>
        <w:t xml:space="preserve"> </w:t>
      </w:r>
      <w:r w:rsidR="00E92DC8" w:rsidRPr="00E92DC8">
        <w:t xml:space="preserve"> </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694BBEA" w14:textId="52F9CA00" w:rsidR="00383341" w:rsidRDefault="00383341" w:rsidP="002F5ACA">
      <w:pPr>
        <w:pStyle w:val="Tekstpodstawowy"/>
        <w:spacing w:line="360" w:lineRule="auto"/>
        <w:jc w:val="both"/>
        <w:rPr>
          <w:rFonts w:eastAsia="Calibri"/>
          <w:b w:val="0"/>
          <w:bCs w:val="0"/>
          <w:i w:val="0"/>
          <w:iCs w:val="0"/>
          <w:szCs w:val="22"/>
        </w:rPr>
      </w:pPr>
    </w:p>
    <w:p w14:paraId="53C736D1" w14:textId="1C8EE172" w:rsidR="00383341" w:rsidRDefault="00383341" w:rsidP="002F5ACA">
      <w:pPr>
        <w:pStyle w:val="Tekstpodstawowy"/>
        <w:spacing w:line="360" w:lineRule="auto"/>
        <w:jc w:val="both"/>
        <w:rPr>
          <w:rFonts w:eastAsia="Calibri"/>
          <w:b w:val="0"/>
          <w:bCs w:val="0"/>
          <w:i w:val="0"/>
          <w:iCs w:val="0"/>
          <w:szCs w:val="22"/>
        </w:rPr>
      </w:pPr>
    </w:p>
    <w:p w14:paraId="03A527E8" w14:textId="3D6C579E" w:rsidR="00383341" w:rsidRDefault="00383341" w:rsidP="002F5ACA">
      <w:pPr>
        <w:pStyle w:val="Tekstpodstawowy"/>
        <w:spacing w:line="360" w:lineRule="auto"/>
        <w:jc w:val="both"/>
        <w:rPr>
          <w:rFonts w:eastAsia="Calibri"/>
          <w:b w:val="0"/>
          <w:bCs w:val="0"/>
          <w:i w:val="0"/>
          <w:iCs w:val="0"/>
          <w:szCs w:val="22"/>
        </w:rPr>
      </w:pPr>
    </w:p>
    <w:p w14:paraId="006A1C19" w14:textId="01C49A71" w:rsidR="00F61B85" w:rsidRDefault="00F61B85" w:rsidP="002F5ACA">
      <w:pPr>
        <w:pStyle w:val="Tekstpodstawowy"/>
        <w:spacing w:line="360" w:lineRule="auto"/>
        <w:jc w:val="both"/>
        <w:rPr>
          <w:rFonts w:eastAsia="Calibri"/>
          <w:b w:val="0"/>
          <w:bCs w:val="0"/>
          <w:i w:val="0"/>
          <w:iCs w:val="0"/>
          <w:szCs w:val="22"/>
        </w:rPr>
      </w:pPr>
    </w:p>
    <w:p w14:paraId="6E658CBC" w14:textId="48D4E9AA" w:rsidR="00F61B85" w:rsidRDefault="00F61B85" w:rsidP="002F5ACA">
      <w:pPr>
        <w:pStyle w:val="Tekstpodstawowy"/>
        <w:spacing w:line="360" w:lineRule="auto"/>
        <w:jc w:val="both"/>
        <w:rPr>
          <w:rFonts w:eastAsia="Calibri"/>
          <w:b w:val="0"/>
          <w:bCs w:val="0"/>
          <w:i w:val="0"/>
          <w:iCs w:val="0"/>
          <w:szCs w:val="22"/>
        </w:rPr>
      </w:pPr>
    </w:p>
    <w:p w14:paraId="2B14F680" w14:textId="5E415AE0" w:rsidR="00F61B85" w:rsidRDefault="00F61B85" w:rsidP="002F5ACA">
      <w:pPr>
        <w:pStyle w:val="Tekstpodstawowy"/>
        <w:spacing w:line="360" w:lineRule="auto"/>
        <w:jc w:val="both"/>
        <w:rPr>
          <w:rFonts w:eastAsia="Calibri"/>
          <w:b w:val="0"/>
          <w:bCs w:val="0"/>
          <w:i w:val="0"/>
          <w:iCs w:val="0"/>
          <w:szCs w:val="22"/>
        </w:rPr>
      </w:pPr>
    </w:p>
    <w:p w14:paraId="720A7742" w14:textId="77777777" w:rsidR="00DA442D" w:rsidRDefault="00DA442D" w:rsidP="002F5ACA">
      <w:pPr>
        <w:pStyle w:val="Tekstpodstawowy"/>
        <w:spacing w:line="360" w:lineRule="auto"/>
        <w:jc w:val="both"/>
        <w:rPr>
          <w:rFonts w:eastAsia="Calibri"/>
          <w:b w:val="0"/>
          <w:bCs w:val="0"/>
          <w:i w:val="0"/>
          <w:iCs w:val="0"/>
          <w:szCs w:val="22"/>
        </w:rPr>
      </w:pPr>
    </w:p>
    <w:p w14:paraId="3A814447" w14:textId="0C252546" w:rsidR="00F61B85" w:rsidRDefault="00F61B85" w:rsidP="002F5ACA">
      <w:pPr>
        <w:pStyle w:val="Tekstpodstawowy"/>
        <w:spacing w:line="360" w:lineRule="auto"/>
        <w:jc w:val="both"/>
        <w:rPr>
          <w:rFonts w:eastAsia="Calibri"/>
          <w:b w:val="0"/>
          <w:bCs w:val="0"/>
          <w:i w:val="0"/>
          <w:iCs w:val="0"/>
          <w:szCs w:val="22"/>
        </w:rPr>
      </w:pPr>
    </w:p>
    <w:p w14:paraId="447268F7" w14:textId="77777777" w:rsidR="00E92DC8" w:rsidRDefault="00E92DC8" w:rsidP="002F5ACA">
      <w:pPr>
        <w:pStyle w:val="Tekstpodstawowy"/>
        <w:spacing w:line="360" w:lineRule="auto"/>
        <w:jc w:val="both"/>
        <w:rPr>
          <w:rFonts w:eastAsia="Calibri"/>
          <w:b w:val="0"/>
          <w:bCs w:val="0"/>
          <w:i w:val="0"/>
          <w:iCs w:val="0"/>
          <w:szCs w:val="22"/>
        </w:rPr>
      </w:pPr>
    </w:p>
    <w:p w14:paraId="3D28281E" w14:textId="77777777" w:rsidR="0059038C" w:rsidRDefault="0059038C" w:rsidP="002F5ACA">
      <w:pPr>
        <w:pStyle w:val="Tekstpodstawowy"/>
        <w:spacing w:line="360" w:lineRule="auto"/>
        <w:jc w:val="both"/>
        <w:rPr>
          <w:rFonts w:eastAsia="Calibri"/>
          <w:b w:val="0"/>
          <w:bCs w:val="0"/>
          <w:i w:val="0"/>
          <w:iCs w:val="0"/>
          <w:szCs w:val="22"/>
        </w:rPr>
      </w:pPr>
    </w:p>
    <w:p w14:paraId="4897D161" w14:textId="77777777" w:rsidR="0059038C" w:rsidRDefault="0059038C" w:rsidP="002F5ACA">
      <w:pPr>
        <w:pStyle w:val="Tekstpodstawowy"/>
        <w:spacing w:line="360" w:lineRule="auto"/>
        <w:jc w:val="both"/>
        <w:rPr>
          <w:rFonts w:eastAsia="Calibri"/>
          <w:b w:val="0"/>
          <w:bCs w:val="0"/>
          <w:i w:val="0"/>
          <w:iCs w:val="0"/>
          <w:szCs w:val="22"/>
        </w:rPr>
      </w:pPr>
    </w:p>
    <w:p w14:paraId="38C760EE" w14:textId="77777777" w:rsidR="00E92DC8" w:rsidRDefault="00E92DC8" w:rsidP="001D038A">
      <w:pPr>
        <w:pStyle w:val="Tekstpodstawowy"/>
        <w:spacing w:line="360" w:lineRule="auto"/>
        <w:jc w:val="left"/>
        <w:rPr>
          <w:rFonts w:eastAsia="Calibri"/>
          <w:bCs w:val="0"/>
          <w:i w:val="0"/>
          <w:iCs w:val="0"/>
          <w:sz w:val="24"/>
          <w:szCs w:val="22"/>
        </w:rPr>
      </w:pPr>
    </w:p>
    <w:p w14:paraId="78DA08D3" w14:textId="49773ED3" w:rsidR="00E92DC8" w:rsidRPr="00E92DC8" w:rsidRDefault="00E92DC8" w:rsidP="00E92DC8">
      <w:pPr>
        <w:pStyle w:val="Tekstpodstawowy"/>
        <w:spacing w:line="360" w:lineRule="auto"/>
        <w:jc w:val="right"/>
        <w:rPr>
          <w:rFonts w:eastAsia="Calibri"/>
          <w:bCs w:val="0"/>
          <w:i w:val="0"/>
          <w:iCs w:val="0"/>
          <w:sz w:val="24"/>
          <w:szCs w:val="22"/>
        </w:rPr>
      </w:pPr>
      <w:r w:rsidRPr="00E92DC8">
        <w:rPr>
          <w:rFonts w:eastAsia="Calibri"/>
          <w:bCs w:val="0"/>
          <w:i w:val="0"/>
          <w:iCs w:val="0"/>
          <w:sz w:val="24"/>
          <w:szCs w:val="22"/>
        </w:rPr>
        <w:t xml:space="preserve">Załącznik nr 3 – kosztorys </w:t>
      </w:r>
    </w:p>
    <w:p w14:paraId="34CE8638" w14:textId="77777777" w:rsidR="00E92DC8" w:rsidRDefault="00E92DC8" w:rsidP="00E92DC8">
      <w:pPr>
        <w:pStyle w:val="Tekstpodstawowy"/>
        <w:spacing w:line="360" w:lineRule="auto"/>
        <w:jc w:val="right"/>
        <w:rPr>
          <w:rFonts w:eastAsia="Calibri"/>
          <w:b w:val="0"/>
          <w:bCs w:val="0"/>
          <w:i w:val="0"/>
          <w:iCs w:val="0"/>
          <w:szCs w:val="22"/>
        </w:rPr>
      </w:pPr>
    </w:p>
    <w:tbl>
      <w:tblPr>
        <w:tblStyle w:val="Tabela-Siatka"/>
        <w:tblW w:w="0" w:type="auto"/>
        <w:tblLook w:val="04A0" w:firstRow="1" w:lastRow="0" w:firstColumn="1" w:lastColumn="0" w:noHBand="0" w:noVBand="1"/>
      </w:tblPr>
      <w:tblGrid>
        <w:gridCol w:w="704"/>
        <w:gridCol w:w="2693"/>
        <w:gridCol w:w="1134"/>
        <w:gridCol w:w="2127"/>
        <w:gridCol w:w="2404"/>
      </w:tblGrid>
      <w:tr w:rsidR="00E92DC8" w14:paraId="5EDEC9B5" w14:textId="77777777" w:rsidTr="00E92DC8">
        <w:tc>
          <w:tcPr>
            <w:tcW w:w="704" w:type="dxa"/>
            <w:vAlign w:val="center"/>
          </w:tcPr>
          <w:p w14:paraId="2733C479" w14:textId="62FC82E6"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L.p.</w:t>
            </w:r>
          </w:p>
        </w:tc>
        <w:tc>
          <w:tcPr>
            <w:tcW w:w="2693" w:type="dxa"/>
            <w:vAlign w:val="center"/>
          </w:tcPr>
          <w:p w14:paraId="08052EAD" w14:textId="0C369117"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Nazwa</w:t>
            </w:r>
          </w:p>
        </w:tc>
        <w:tc>
          <w:tcPr>
            <w:tcW w:w="1134" w:type="dxa"/>
            <w:vAlign w:val="center"/>
          </w:tcPr>
          <w:p w14:paraId="49DC58B9" w14:textId="17C68559"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Ilość</w:t>
            </w:r>
          </w:p>
        </w:tc>
        <w:tc>
          <w:tcPr>
            <w:tcW w:w="2127" w:type="dxa"/>
            <w:vAlign w:val="center"/>
          </w:tcPr>
          <w:p w14:paraId="25447BB0" w14:textId="5D72CA44"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Cena jedn. brutto</w:t>
            </w:r>
          </w:p>
        </w:tc>
        <w:tc>
          <w:tcPr>
            <w:tcW w:w="2404" w:type="dxa"/>
            <w:vAlign w:val="center"/>
          </w:tcPr>
          <w:p w14:paraId="4F49D78B" w14:textId="23004C10"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Cena brutto</w:t>
            </w:r>
          </w:p>
        </w:tc>
      </w:tr>
      <w:tr w:rsidR="00DA442D" w14:paraId="7C40526A" w14:textId="77777777" w:rsidTr="00E92DC8">
        <w:tc>
          <w:tcPr>
            <w:tcW w:w="704" w:type="dxa"/>
            <w:vAlign w:val="center"/>
          </w:tcPr>
          <w:p w14:paraId="23ED1945" w14:textId="49732234" w:rsidR="00DA442D" w:rsidRPr="00DA442D" w:rsidRDefault="00DA442D" w:rsidP="00DA442D">
            <w:pPr>
              <w:pStyle w:val="Tekstpodstawowy"/>
              <w:spacing w:line="360" w:lineRule="auto"/>
              <w:rPr>
                <w:rFonts w:eastAsia="Calibri"/>
                <w:b w:val="0"/>
                <w:bCs w:val="0"/>
                <w:i w:val="0"/>
                <w:iCs w:val="0"/>
                <w:szCs w:val="22"/>
              </w:rPr>
            </w:pPr>
            <w:r w:rsidRPr="00DA442D">
              <w:rPr>
                <w:b w:val="0"/>
                <w:i w:val="0"/>
              </w:rPr>
              <w:t>1.</w:t>
            </w:r>
          </w:p>
        </w:tc>
        <w:tc>
          <w:tcPr>
            <w:tcW w:w="2693" w:type="dxa"/>
            <w:vAlign w:val="center"/>
          </w:tcPr>
          <w:p w14:paraId="59EF30D9" w14:textId="097AB4E3"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Przełącz i naciśnij – aktywna tablica</w:t>
            </w:r>
          </w:p>
        </w:tc>
        <w:tc>
          <w:tcPr>
            <w:tcW w:w="1134" w:type="dxa"/>
            <w:vAlign w:val="center"/>
          </w:tcPr>
          <w:p w14:paraId="4831EB4B" w14:textId="406BE8C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 szt.</w:t>
            </w:r>
          </w:p>
        </w:tc>
        <w:tc>
          <w:tcPr>
            <w:tcW w:w="2127" w:type="dxa"/>
          </w:tcPr>
          <w:p w14:paraId="3E1C7CC1"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5EAD027"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382653C9" w14:textId="77777777" w:rsidTr="00E92DC8">
        <w:tc>
          <w:tcPr>
            <w:tcW w:w="704" w:type="dxa"/>
            <w:vAlign w:val="center"/>
          </w:tcPr>
          <w:p w14:paraId="4AA69C13" w14:textId="048310F8" w:rsidR="00DA442D" w:rsidRPr="00DA442D" w:rsidRDefault="00DA442D" w:rsidP="00DA442D">
            <w:pPr>
              <w:pStyle w:val="Tekstpodstawowy"/>
              <w:spacing w:line="360" w:lineRule="auto"/>
              <w:rPr>
                <w:rFonts w:eastAsia="Calibri"/>
                <w:b w:val="0"/>
                <w:bCs w:val="0"/>
                <w:i w:val="0"/>
                <w:iCs w:val="0"/>
                <w:szCs w:val="22"/>
              </w:rPr>
            </w:pPr>
            <w:r w:rsidRPr="00DA442D">
              <w:rPr>
                <w:b w:val="0"/>
                <w:i w:val="0"/>
              </w:rPr>
              <w:t>2.</w:t>
            </w:r>
          </w:p>
        </w:tc>
        <w:tc>
          <w:tcPr>
            <w:tcW w:w="2693" w:type="dxa"/>
            <w:vAlign w:val="center"/>
          </w:tcPr>
          <w:p w14:paraId="74BE7092" w14:textId="230A3197"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Światłowody</w:t>
            </w:r>
          </w:p>
        </w:tc>
        <w:tc>
          <w:tcPr>
            <w:tcW w:w="1134" w:type="dxa"/>
            <w:vAlign w:val="center"/>
          </w:tcPr>
          <w:p w14:paraId="48F191EA" w14:textId="4F3DF869"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 szt.</w:t>
            </w:r>
          </w:p>
        </w:tc>
        <w:tc>
          <w:tcPr>
            <w:tcW w:w="2127" w:type="dxa"/>
          </w:tcPr>
          <w:p w14:paraId="7677A807"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7761591"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6D5CC089" w14:textId="77777777" w:rsidTr="00E92DC8">
        <w:tc>
          <w:tcPr>
            <w:tcW w:w="704" w:type="dxa"/>
            <w:vAlign w:val="center"/>
          </w:tcPr>
          <w:p w14:paraId="31692661" w14:textId="32F6A845" w:rsidR="00DA442D" w:rsidRPr="00DA442D" w:rsidRDefault="00DA442D" w:rsidP="00DA442D">
            <w:pPr>
              <w:pStyle w:val="Tekstpodstawowy"/>
              <w:spacing w:line="360" w:lineRule="auto"/>
              <w:rPr>
                <w:rFonts w:eastAsia="Calibri"/>
                <w:b w:val="0"/>
                <w:bCs w:val="0"/>
                <w:i w:val="0"/>
                <w:iCs w:val="0"/>
                <w:szCs w:val="22"/>
              </w:rPr>
            </w:pPr>
            <w:r w:rsidRPr="00DA442D">
              <w:rPr>
                <w:b w:val="0"/>
                <w:i w:val="0"/>
              </w:rPr>
              <w:t>3.</w:t>
            </w:r>
          </w:p>
        </w:tc>
        <w:tc>
          <w:tcPr>
            <w:tcW w:w="2693" w:type="dxa"/>
            <w:vAlign w:val="center"/>
          </w:tcPr>
          <w:p w14:paraId="29F22158" w14:textId="59B2EAD9"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Kolumna wodna</w:t>
            </w:r>
          </w:p>
        </w:tc>
        <w:tc>
          <w:tcPr>
            <w:tcW w:w="1134" w:type="dxa"/>
            <w:vAlign w:val="center"/>
          </w:tcPr>
          <w:p w14:paraId="48F5F918" w14:textId="532D1CFF"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 szt.</w:t>
            </w:r>
          </w:p>
        </w:tc>
        <w:tc>
          <w:tcPr>
            <w:tcW w:w="2127" w:type="dxa"/>
          </w:tcPr>
          <w:p w14:paraId="1F61FC8A"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0D22066A"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3D5064C0" w14:textId="77777777" w:rsidTr="00E92DC8">
        <w:tc>
          <w:tcPr>
            <w:tcW w:w="704" w:type="dxa"/>
            <w:vAlign w:val="center"/>
          </w:tcPr>
          <w:p w14:paraId="1A53322C" w14:textId="139B498B" w:rsidR="00DA442D" w:rsidRPr="00DA442D" w:rsidRDefault="00DA442D" w:rsidP="00DA442D">
            <w:pPr>
              <w:pStyle w:val="Tekstpodstawowy"/>
              <w:spacing w:line="360" w:lineRule="auto"/>
              <w:rPr>
                <w:rFonts w:eastAsia="Calibri"/>
                <w:b w:val="0"/>
                <w:bCs w:val="0"/>
                <w:i w:val="0"/>
                <w:iCs w:val="0"/>
                <w:szCs w:val="22"/>
              </w:rPr>
            </w:pPr>
            <w:r w:rsidRPr="00DA442D">
              <w:rPr>
                <w:b w:val="0"/>
                <w:i w:val="0"/>
              </w:rPr>
              <w:t>4.</w:t>
            </w:r>
          </w:p>
        </w:tc>
        <w:tc>
          <w:tcPr>
            <w:tcW w:w="2693" w:type="dxa"/>
            <w:vAlign w:val="center"/>
          </w:tcPr>
          <w:p w14:paraId="04B872C4" w14:textId="7346A697"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Kabina do terapii sensorycznej</w:t>
            </w:r>
          </w:p>
        </w:tc>
        <w:tc>
          <w:tcPr>
            <w:tcW w:w="1134" w:type="dxa"/>
            <w:vAlign w:val="center"/>
          </w:tcPr>
          <w:p w14:paraId="33178632" w14:textId="42B1097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 szt.</w:t>
            </w:r>
          </w:p>
        </w:tc>
        <w:tc>
          <w:tcPr>
            <w:tcW w:w="2127" w:type="dxa"/>
          </w:tcPr>
          <w:p w14:paraId="28840076"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B126F9A"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410838EC" w14:textId="77777777" w:rsidTr="00E92DC8">
        <w:tc>
          <w:tcPr>
            <w:tcW w:w="704" w:type="dxa"/>
            <w:vAlign w:val="center"/>
          </w:tcPr>
          <w:p w14:paraId="5035F2B0" w14:textId="28F6AE42" w:rsidR="00DA442D" w:rsidRPr="00DA442D" w:rsidRDefault="00DA442D" w:rsidP="00DA442D">
            <w:pPr>
              <w:pStyle w:val="Tekstpodstawowy"/>
              <w:spacing w:line="360" w:lineRule="auto"/>
              <w:rPr>
                <w:rFonts w:eastAsia="Calibri"/>
                <w:b w:val="0"/>
                <w:bCs w:val="0"/>
                <w:i w:val="0"/>
                <w:iCs w:val="0"/>
                <w:szCs w:val="22"/>
              </w:rPr>
            </w:pPr>
            <w:r w:rsidRPr="00DA442D">
              <w:rPr>
                <w:b w:val="0"/>
                <w:i w:val="0"/>
              </w:rPr>
              <w:t>5.</w:t>
            </w:r>
          </w:p>
        </w:tc>
        <w:tc>
          <w:tcPr>
            <w:tcW w:w="2693" w:type="dxa"/>
            <w:vAlign w:val="center"/>
          </w:tcPr>
          <w:p w14:paraId="40AC3B14" w14:textId="6C792C68"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Zestaw 2 materacy do kabiny SI</w:t>
            </w:r>
          </w:p>
        </w:tc>
        <w:tc>
          <w:tcPr>
            <w:tcW w:w="1134" w:type="dxa"/>
            <w:vAlign w:val="center"/>
          </w:tcPr>
          <w:p w14:paraId="2A6352BF" w14:textId="2466E3EC"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 zestaw</w:t>
            </w:r>
          </w:p>
        </w:tc>
        <w:tc>
          <w:tcPr>
            <w:tcW w:w="2127" w:type="dxa"/>
          </w:tcPr>
          <w:p w14:paraId="3F6A331E"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837D58C"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67BCFD71" w14:textId="77777777" w:rsidTr="00E92DC8">
        <w:tc>
          <w:tcPr>
            <w:tcW w:w="704" w:type="dxa"/>
            <w:vAlign w:val="center"/>
          </w:tcPr>
          <w:p w14:paraId="737C8023" w14:textId="0605CA91" w:rsidR="00DA442D" w:rsidRPr="00DA442D" w:rsidRDefault="00DA442D" w:rsidP="00DA442D">
            <w:pPr>
              <w:pStyle w:val="Tekstpodstawowy"/>
              <w:spacing w:line="360" w:lineRule="auto"/>
              <w:rPr>
                <w:rFonts w:eastAsia="Calibri"/>
                <w:b w:val="0"/>
                <w:bCs w:val="0"/>
                <w:i w:val="0"/>
                <w:iCs w:val="0"/>
                <w:szCs w:val="22"/>
              </w:rPr>
            </w:pPr>
            <w:r w:rsidRPr="00DA442D">
              <w:rPr>
                <w:b w:val="0"/>
                <w:i w:val="0"/>
              </w:rPr>
              <w:t>6.</w:t>
            </w:r>
          </w:p>
        </w:tc>
        <w:tc>
          <w:tcPr>
            <w:tcW w:w="2693" w:type="dxa"/>
            <w:vAlign w:val="center"/>
          </w:tcPr>
          <w:p w14:paraId="0A4CA6B8" w14:textId="4BE65F33"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Lina przedłużająca</w:t>
            </w:r>
          </w:p>
        </w:tc>
        <w:tc>
          <w:tcPr>
            <w:tcW w:w="1134" w:type="dxa"/>
            <w:vAlign w:val="center"/>
          </w:tcPr>
          <w:p w14:paraId="39A498D1" w14:textId="08754E23"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2 szt.</w:t>
            </w:r>
          </w:p>
        </w:tc>
        <w:tc>
          <w:tcPr>
            <w:tcW w:w="2127" w:type="dxa"/>
          </w:tcPr>
          <w:p w14:paraId="7A8757B3"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353C5CB3"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7E7A375A" w14:textId="77777777" w:rsidTr="00E92DC8">
        <w:tc>
          <w:tcPr>
            <w:tcW w:w="704" w:type="dxa"/>
            <w:vAlign w:val="center"/>
          </w:tcPr>
          <w:p w14:paraId="78049224" w14:textId="099D23D7" w:rsidR="00DA442D" w:rsidRPr="00DA442D" w:rsidRDefault="00DA442D" w:rsidP="00DA442D">
            <w:pPr>
              <w:pStyle w:val="Tekstpodstawowy"/>
              <w:spacing w:line="360" w:lineRule="auto"/>
              <w:rPr>
                <w:rFonts w:eastAsia="Calibri"/>
                <w:b w:val="0"/>
                <w:bCs w:val="0"/>
                <w:i w:val="0"/>
                <w:iCs w:val="0"/>
                <w:szCs w:val="22"/>
              </w:rPr>
            </w:pPr>
            <w:r w:rsidRPr="00DA442D">
              <w:rPr>
                <w:b w:val="0"/>
                <w:i w:val="0"/>
              </w:rPr>
              <w:t>7.</w:t>
            </w:r>
          </w:p>
        </w:tc>
        <w:tc>
          <w:tcPr>
            <w:tcW w:w="2693" w:type="dxa"/>
            <w:vAlign w:val="center"/>
          </w:tcPr>
          <w:p w14:paraId="626766E3" w14:textId="52F26FC3"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Światło UV</w:t>
            </w:r>
          </w:p>
        </w:tc>
        <w:tc>
          <w:tcPr>
            <w:tcW w:w="1134" w:type="dxa"/>
            <w:vAlign w:val="center"/>
          </w:tcPr>
          <w:p w14:paraId="33E2FD63" w14:textId="3E953E7C"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261FA086"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265DFB30"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3AA1EBA3" w14:textId="77777777" w:rsidTr="00E92DC8">
        <w:tc>
          <w:tcPr>
            <w:tcW w:w="704" w:type="dxa"/>
            <w:vAlign w:val="center"/>
          </w:tcPr>
          <w:p w14:paraId="60B3BA9E" w14:textId="408C22E1" w:rsidR="00DA442D" w:rsidRPr="00DA442D" w:rsidRDefault="00DA442D" w:rsidP="00DA442D">
            <w:pPr>
              <w:pStyle w:val="Tekstpodstawowy"/>
              <w:spacing w:line="360" w:lineRule="auto"/>
              <w:rPr>
                <w:rFonts w:eastAsia="Calibri"/>
                <w:b w:val="0"/>
                <w:bCs w:val="0"/>
                <w:i w:val="0"/>
                <w:iCs w:val="0"/>
                <w:szCs w:val="22"/>
              </w:rPr>
            </w:pPr>
            <w:r w:rsidRPr="00DA442D">
              <w:rPr>
                <w:b w:val="0"/>
                <w:i w:val="0"/>
              </w:rPr>
              <w:t>8.</w:t>
            </w:r>
          </w:p>
        </w:tc>
        <w:tc>
          <w:tcPr>
            <w:tcW w:w="2693" w:type="dxa"/>
            <w:vAlign w:val="center"/>
          </w:tcPr>
          <w:p w14:paraId="6A0B3209" w14:textId="5B22EDC0"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Magiczna kula</w:t>
            </w:r>
          </w:p>
        </w:tc>
        <w:tc>
          <w:tcPr>
            <w:tcW w:w="1134" w:type="dxa"/>
            <w:vAlign w:val="center"/>
          </w:tcPr>
          <w:p w14:paraId="4A8B8006" w14:textId="7E8AE7C5"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64BB5093"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010F14E9"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0ABA10AA" w14:textId="77777777" w:rsidTr="00E92DC8">
        <w:tc>
          <w:tcPr>
            <w:tcW w:w="704" w:type="dxa"/>
            <w:vAlign w:val="center"/>
          </w:tcPr>
          <w:p w14:paraId="242EA88D" w14:textId="5191C6E8" w:rsidR="00DA442D" w:rsidRPr="00DA442D" w:rsidRDefault="00DA442D" w:rsidP="00DA442D">
            <w:pPr>
              <w:pStyle w:val="Tekstpodstawowy"/>
              <w:spacing w:line="360" w:lineRule="auto"/>
              <w:rPr>
                <w:rFonts w:eastAsia="Calibri"/>
                <w:b w:val="0"/>
                <w:bCs w:val="0"/>
                <w:i w:val="0"/>
                <w:iCs w:val="0"/>
                <w:szCs w:val="22"/>
              </w:rPr>
            </w:pPr>
            <w:r w:rsidRPr="00DA442D">
              <w:rPr>
                <w:b w:val="0"/>
                <w:i w:val="0"/>
              </w:rPr>
              <w:t>9.</w:t>
            </w:r>
          </w:p>
        </w:tc>
        <w:tc>
          <w:tcPr>
            <w:tcW w:w="2693" w:type="dxa"/>
            <w:vAlign w:val="center"/>
          </w:tcPr>
          <w:p w14:paraId="2D04E83D" w14:textId="60888B5F"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Dźwiękowe myszki</w:t>
            </w:r>
          </w:p>
        </w:tc>
        <w:tc>
          <w:tcPr>
            <w:tcW w:w="1134" w:type="dxa"/>
            <w:vAlign w:val="center"/>
          </w:tcPr>
          <w:p w14:paraId="304E3CC9" w14:textId="31EA70C5"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447EAF94"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4B22A252"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64C14472" w14:textId="77777777" w:rsidTr="00E92DC8">
        <w:tc>
          <w:tcPr>
            <w:tcW w:w="704" w:type="dxa"/>
            <w:vAlign w:val="center"/>
          </w:tcPr>
          <w:p w14:paraId="054B4434" w14:textId="47DE514F" w:rsidR="00DA442D" w:rsidRPr="00DA442D" w:rsidRDefault="00DA442D" w:rsidP="00DA442D">
            <w:pPr>
              <w:pStyle w:val="Tekstpodstawowy"/>
              <w:spacing w:line="360" w:lineRule="auto"/>
              <w:rPr>
                <w:rFonts w:eastAsia="Calibri"/>
                <w:b w:val="0"/>
                <w:bCs w:val="0"/>
                <w:i w:val="0"/>
                <w:iCs w:val="0"/>
                <w:szCs w:val="22"/>
              </w:rPr>
            </w:pPr>
            <w:r w:rsidRPr="00DA442D">
              <w:rPr>
                <w:b w:val="0"/>
                <w:i w:val="0"/>
              </w:rPr>
              <w:t>10.</w:t>
            </w:r>
          </w:p>
        </w:tc>
        <w:tc>
          <w:tcPr>
            <w:tcW w:w="2693" w:type="dxa"/>
            <w:vAlign w:val="center"/>
          </w:tcPr>
          <w:p w14:paraId="33843D28" w14:textId="36E20E4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Panel manipulacyjny</w:t>
            </w:r>
          </w:p>
        </w:tc>
        <w:tc>
          <w:tcPr>
            <w:tcW w:w="1134" w:type="dxa"/>
            <w:vAlign w:val="center"/>
          </w:tcPr>
          <w:p w14:paraId="732AFF32" w14:textId="09F5075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538D0EEF"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582C4B5"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05A90103" w14:textId="77777777" w:rsidTr="00E92DC8">
        <w:tc>
          <w:tcPr>
            <w:tcW w:w="704" w:type="dxa"/>
            <w:vAlign w:val="center"/>
          </w:tcPr>
          <w:p w14:paraId="59B35517" w14:textId="39063E88" w:rsidR="00DA442D" w:rsidRPr="00DA442D" w:rsidRDefault="00DA442D" w:rsidP="00DA442D">
            <w:pPr>
              <w:pStyle w:val="Tekstpodstawowy"/>
              <w:spacing w:line="360" w:lineRule="auto"/>
              <w:rPr>
                <w:rFonts w:eastAsia="Calibri"/>
                <w:b w:val="0"/>
                <w:bCs w:val="0"/>
                <w:i w:val="0"/>
                <w:iCs w:val="0"/>
                <w:szCs w:val="22"/>
              </w:rPr>
            </w:pPr>
            <w:r w:rsidRPr="00DA442D">
              <w:rPr>
                <w:b w:val="0"/>
                <w:i w:val="0"/>
              </w:rPr>
              <w:t>11.</w:t>
            </w:r>
          </w:p>
        </w:tc>
        <w:tc>
          <w:tcPr>
            <w:tcW w:w="2693" w:type="dxa"/>
            <w:vAlign w:val="center"/>
          </w:tcPr>
          <w:p w14:paraId="4FD428A0" w14:textId="3F99B5EE"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Panel sensoryczny</w:t>
            </w:r>
          </w:p>
        </w:tc>
        <w:tc>
          <w:tcPr>
            <w:tcW w:w="1134" w:type="dxa"/>
            <w:vAlign w:val="center"/>
          </w:tcPr>
          <w:p w14:paraId="192750BA" w14:textId="1826686C"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1450B7CE"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77A81134"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55E43596" w14:textId="77777777" w:rsidTr="00E92DC8">
        <w:tc>
          <w:tcPr>
            <w:tcW w:w="704" w:type="dxa"/>
            <w:vAlign w:val="center"/>
          </w:tcPr>
          <w:p w14:paraId="4ED09AC8" w14:textId="26B154DA" w:rsidR="00DA442D" w:rsidRPr="00DA442D" w:rsidRDefault="00DA442D" w:rsidP="00DA442D">
            <w:pPr>
              <w:pStyle w:val="Tekstpodstawowy"/>
              <w:spacing w:line="360" w:lineRule="auto"/>
              <w:rPr>
                <w:rFonts w:eastAsia="Calibri"/>
                <w:b w:val="0"/>
                <w:bCs w:val="0"/>
                <w:i w:val="0"/>
                <w:iCs w:val="0"/>
                <w:szCs w:val="22"/>
              </w:rPr>
            </w:pPr>
            <w:r w:rsidRPr="00DA442D">
              <w:rPr>
                <w:b w:val="0"/>
                <w:i w:val="0"/>
              </w:rPr>
              <w:t>12.</w:t>
            </w:r>
          </w:p>
        </w:tc>
        <w:tc>
          <w:tcPr>
            <w:tcW w:w="2693" w:type="dxa"/>
            <w:vAlign w:val="center"/>
          </w:tcPr>
          <w:p w14:paraId="33CED189" w14:textId="7C10EB36"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Gruszka mała niebieska</w:t>
            </w:r>
          </w:p>
        </w:tc>
        <w:tc>
          <w:tcPr>
            <w:tcW w:w="1134" w:type="dxa"/>
            <w:vAlign w:val="center"/>
          </w:tcPr>
          <w:p w14:paraId="2049374F" w14:textId="1480C157"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33DB9091"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0945CD5E"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11802FAE" w14:textId="77777777" w:rsidTr="00E92DC8">
        <w:tc>
          <w:tcPr>
            <w:tcW w:w="704" w:type="dxa"/>
            <w:vAlign w:val="center"/>
          </w:tcPr>
          <w:p w14:paraId="7A44EEFE" w14:textId="4C1EA975" w:rsidR="00DA442D" w:rsidRPr="00DA442D" w:rsidRDefault="00DA442D" w:rsidP="00DA442D">
            <w:pPr>
              <w:pStyle w:val="Tekstpodstawowy"/>
              <w:spacing w:line="360" w:lineRule="auto"/>
              <w:rPr>
                <w:rFonts w:eastAsia="Calibri"/>
                <w:b w:val="0"/>
                <w:bCs w:val="0"/>
                <w:i w:val="0"/>
                <w:iCs w:val="0"/>
                <w:szCs w:val="22"/>
              </w:rPr>
            </w:pPr>
            <w:r w:rsidRPr="00DA442D">
              <w:rPr>
                <w:b w:val="0"/>
                <w:i w:val="0"/>
              </w:rPr>
              <w:t>13.</w:t>
            </w:r>
          </w:p>
        </w:tc>
        <w:tc>
          <w:tcPr>
            <w:tcW w:w="2693" w:type="dxa"/>
            <w:vAlign w:val="center"/>
          </w:tcPr>
          <w:p w14:paraId="41917BE9" w14:textId="4F57C013"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Taśma LED</w:t>
            </w:r>
          </w:p>
        </w:tc>
        <w:tc>
          <w:tcPr>
            <w:tcW w:w="1134" w:type="dxa"/>
            <w:vAlign w:val="center"/>
          </w:tcPr>
          <w:p w14:paraId="054B7A62" w14:textId="2A85F2BC"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3BA2A1D2"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926D32C"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326A9C6C" w14:textId="77777777" w:rsidTr="00E92DC8">
        <w:tc>
          <w:tcPr>
            <w:tcW w:w="704" w:type="dxa"/>
            <w:vAlign w:val="center"/>
          </w:tcPr>
          <w:p w14:paraId="2971745E" w14:textId="19E5E993" w:rsidR="00DA442D" w:rsidRPr="00DA442D" w:rsidRDefault="00DA442D" w:rsidP="00DA442D">
            <w:pPr>
              <w:pStyle w:val="Tekstpodstawowy"/>
              <w:spacing w:line="360" w:lineRule="auto"/>
              <w:rPr>
                <w:rFonts w:eastAsia="Calibri"/>
                <w:b w:val="0"/>
                <w:bCs w:val="0"/>
                <w:i w:val="0"/>
                <w:iCs w:val="0"/>
                <w:szCs w:val="22"/>
              </w:rPr>
            </w:pPr>
            <w:r w:rsidRPr="00DA442D">
              <w:rPr>
                <w:b w:val="0"/>
                <w:i w:val="0"/>
              </w:rPr>
              <w:t>14.</w:t>
            </w:r>
          </w:p>
        </w:tc>
        <w:tc>
          <w:tcPr>
            <w:tcW w:w="2693" w:type="dxa"/>
            <w:vAlign w:val="center"/>
          </w:tcPr>
          <w:p w14:paraId="008A0801" w14:textId="243E7CA7"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Plazmowa kula</w:t>
            </w:r>
          </w:p>
        </w:tc>
        <w:tc>
          <w:tcPr>
            <w:tcW w:w="1134" w:type="dxa"/>
            <w:vAlign w:val="center"/>
          </w:tcPr>
          <w:p w14:paraId="4A61B746" w14:textId="6FBDDEC0"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21C0D904"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7E52328F"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4474B7E3" w14:textId="77777777" w:rsidTr="00E92DC8">
        <w:tc>
          <w:tcPr>
            <w:tcW w:w="704" w:type="dxa"/>
            <w:vAlign w:val="center"/>
          </w:tcPr>
          <w:p w14:paraId="2A03C6C0" w14:textId="2F14C78D" w:rsidR="00DA442D" w:rsidRPr="00DA442D" w:rsidRDefault="00DA442D" w:rsidP="00DA442D">
            <w:pPr>
              <w:pStyle w:val="Tekstpodstawowy"/>
              <w:spacing w:line="360" w:lineRule="auto"/>
              <w:rPr>
                <w:rFonts w:eastAsia="Calibri"/>
                <w:b w:val="0"/>
                <w:bCs w:val="0"/>
                <w:i w:val="0"/>
                <w:iCs w:val="0"/>
                <w:szCs w:val="22"/>
              </w:rPr>
            </w:pPr>
            <w:r w:rsidRPr="00DA442D">
              <w:rPr>
                <w:b w:val="0"/>
                <w:i w:val="0"/>
              </w:rPr>
              <w:t>15.</w:t>
            </w:r>
          </w:p>
        </w:tc>
        <w:tc>
          <w:tcPr>
            <w:tcW w:w="2693" w:type="dxa"/>
            <w:vAlign w:val="center"/>
          </w:tcPr>
          <w:p w14:paraId="6DEC826C" w14:textId="4B3830DB" w:rsidR="00DA442D" w:rsidRPr="00DA442D" w:rsidRDefault="00DA442D" w:rsidP="00DA442D">
            <w:pPr>
              <w:pStyle w:val="Tekstpodstawowy"/>
              <w:jc w:val="left"/>
              <w:rPr>
                <w:rFonts w:eastAsia="Calibri"/>
                <w:b w:val="0"/>
                <w:bCs w:val="0"/>
                <w:i w:val="0"/>
                <w:iCs w:val="0"/>
                <w:szCs w:val="22"/>
              </w:rPr>
            </w:pPr>
            <w:r w:rsidRPr="00DA442D">
              <w:rPr>
                <w:b w:val="0"/>
                <w:i w:val="0"/>
              </w:rPr>
              <w:t>Kamienie do ćwiczeń manualnych</w:t>
            </w:r>
          </w:p>
        </w:tc>
        <w:tc>
          <w:tcPr>
            <w:tcW w:w="1134" w:type="dxa"/>
            <w:vAlign w:val="center"/>
          </w:tcPr>
          <w:p w14:paraId="25545ECC" w14:textId="45B72A15"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 zestaw</w:t>
            </w:r>
          </w:p>
        </w:tc>
        <w:tc>
          <w:tcPr>
            <w:tcW w:w="2127" w:type="dxa"/>
          </w:tcPr>
          <w:p w14:paraId="30C591CD"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26772936"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40969AF4" w14:textId="77777777" w:rsidTr="00E92DC8">
        <w:tc>
          <w:tcPr>
            <w:tcW w:w="704" w:type="dxa"/>
            <w:vAlign w:val="center"/>
          </w:tcPr>
          <w:p w14:paraId="4734AA99" w14:textId="1ED65062" w:rsidR="00DA442D" w:rsidRPr="00DA442D" w:rsidRDefault="00DA442D" w:rsidP="00DA442D">
            <w:pPr>
              <w:pStyle w:val="Tekstpodstawowy"/>
              <w:spacing w:line="360" w:lineRule="auto"/>
              <w:rPr>
                <w:rFonts w:eastAsia="Calibri"/>
                <w:b w:val="0"/>
                <w:bCs w:val="0"/>
                <w:i w:val="0"/>
                <w:iCs w:val="0"/>
                <w:szCs w:val="22"/>
              </w:rPr>
            </w:pPr>
            <w:r w:rsidRPr="00DA442D">
              <w:rPr>
                <w:b w:val="0"/>
                <w:i w:val="0"/>
              </w:rPr>
              <w:t>16.</w:t>
            </w:r>
          </w:p>
        </w:tc>
        <w:tc>
          <w:tcPr>
            <w:tcW w:w="2693" w:type="dxa"/>
            <w:vAlign w:val="center"/>
          </w:tcPr>
          <w:p w14:paraId="4A819123" w14:textId="1ED67088"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Wibrujący masażer</w:t>
            </w:r>
          </w:p>
        </w:tc>
        <w:tc>
          <w:tcPr>
            <w:tcW w:w="1134" w:type="dxa"/>
            <w:vAlign w:val="center"/>
          </w:tcPr>
          <w:p w14:paraId="67A9D895" w14:textId="7C3454FB"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2</w:t>
            </w:r>
            <w:r>
              <w:rPr>
                <w:b w:val="0"/>
                <w:i w:val="0"/>
              </w:rPr>
              <w:t xml:space="preserve"> szt.</w:t>
            </w:r>
          </w:p>
        </w:tc>
        <w:tc>
          <w:tcPr>
            <w:tcW w:w="2127" w:type="dxa"/>
          </w:tcPr>
          <w:p w14:paraId="79E6C968"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25C98F99"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00B1D5B6" w14:textId="77777777" w:rsidTr="00E92DC8">
        <w:tc>
          <w:tcPr>
            <w:tcW w:w="704" w:type="dxa"/>
            <w:vAlign w:val="center"/>
          </w:tcPr>
          <w:p w14:paraId="71600C1F" w14:textId="79BC9B4B" w:rsidR="00DA442D" w:rsidRPr="00DA442D" w:rsidRDefault="00DA442D" w:rsidP="00DA442D">
            <w:pPr>
              <w:pStyle w:val="Tekstpodstawowy"/>
              <w:spacing w:line="360" w:lineRule="auto"/>
              <w:rPr>
                <w:rFonts w:eastAsia="Calibri"/>
                <w:b w:val="0"/>
                <w:bCs w:val="0"/>
                <w:i w:val="0"/>
                <w:iCs w:val="0"/>
                <w:szCs w:val="22"/>
              </w:rPr>
            </w:pPr>
            <w:r w:rsidRPr="00DA442D">
              <w:rPr>
                <w:b w:val="0"/>
                <w:i w:val="0"/>
              </w:rPr>
              <w:t>17.</w:t>
            </w:r>
          </w:p>
        </w:tc>
        <w:tc>
          <w:tcPr>
            <w:tcW w:w="2693" w:type="dxa"/>
            <w:vAlign w:val="center"/>
          </w:tcPr>
          <w:p w14:paraId="0CBDEFEF" w14:textId="539E7419"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Wałki do masażu</w:t>
            </w:r>
          </w:p>
        </w:tc>
        <w:tc>
          <w:tcPr>
            <w:tcW w:w="1134" w:type="dxa"/>
            <w:vAlign w:val="center"/>
          </w:tcPr>
          <w:p w14:paraId="6DAA623D" w14:textId="7EAD167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2</w:t>
            </w:r>
            <w:r>
              <w:rPr>
                <w:b w:val="0"/>
                <w:i w:val="0"/>
              </w:rPr>
              <w:t xml:space="preserve"> szt.</w:t>
            </w:r>
          </w:p>
        </w:tc>
        <w:tc>
          <w:tcPr>
            <w:tcW w:w="2127" w:type="dxa"/>
          </w:tcPr>
          <w:p w14:paraId="3C87A3C3"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3AA2555E"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369CD8B7" w14:textId="77777777" w:rsidTr="00E92DC8">
        <w:tc>
          <w:tcPr>
            <w:tcW w:w="704" w:type="dxa"/>
            <w:vAlign w:val="center"/>
          </w:tcPr>
          <w:p w14:paraId="292639B5" w14:textId="14700B72" w:rsidR="00DA442D" w:rsidRPr="00DA442D" w:rsidRDefault="00DA442D" w:rsidP="00DA442D">
            <w:pPr>
              <w:pStyle w:val="Tekstpodstawowy"/>
              <w:spacing w:line="360" w:lineRule="auto"/>
              <w:rPr>
                <w:rFonts w:eastAsia="Calibri"/>
                <w:b w:val="0"/>
                <w:bCs w:val="0"/>
                <w:i w:val="0"/>
                <w:iCs w:val="0"/>
                <w:szCs w:val="22"/>
              </w:rPr>
            </w:pPr>
            <w:r w:rsidRPr="00DA442D">
              <w:rPr>
                <w:b w:val="0"/>
                <w:i w:val="0"/>
              </w:rPr>
              <w:t>18.</w:t>
            </w:r>
          </w:p>
        </w:tc>
        <w:tc>
          <w:tcPr>
            <w:tcW w:w="2693" w:type="dxa"/>
            <w:vAlign w:val="center"/>
          </w:tcPr>
          <w:p w14:paraId="3A80AAC6" w14:textId="2973D3BB"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Krętlik</w:t>
            </w:r>
          </w:p>
        </w:tc>
        <w:tc>
          <w:tcPr>
            <w:tcW w:w="1134" w:type="dxa"/>
            <w:vAlign w:val="center"/>
          </w:tcPr>
          <w:p w14:paraId="7524357C" w14:textId="5142F798"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2</w:t>
            </w:r>
            <w:r>
              <w:rPr>
                <w:b w:val="0"/>
                <w:i w:val="0"/>
              </w:rPr>
              <w:t xml:space="preserve"> szt.</w:t>
            </w:r>
          </w:p>
        </w:tc>
        <w:tc>
          <w:tcPr>
            <w:tcW w:w="2127" w:type="dxa"/>
          </w:tcPr>
          <w:p w14:paraId="0924C1CC"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22B6A60"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1FF081E5" w14:textId="77777777" w:rsidTr="00E92DC8">
        <w:tc>
          <w:tcPr>
            <w:tcW w:w="704" w:type="dxa"/>
            <w:vAlign w:val="center"/>
          </w:tcPr>
          <w:p w14:paraId="1A49CDB7" w14:textId="049A69C4" w:rsidR="00DA442D" w:rsidRPr="00DA442D" w:rsidRDefault="00DA442D" w:rsidP="00DA442D">
            <w:pPr>
              <w:pStyle w:val="Tekstpodstawowy"/>
              <w:spacing w:line="360" w:lineRule="auto"/>
              <w:rPr>
                <w:rFonts w:eastAsia="Calibri"/>
                <w:b w:val="0"/>
                <w:bCs w:val="0"/>
                <w:i w:val="0"/>
                <w:iCs w:val="0"/>
                <w:szCs w:val="22"/>
              </w:rPr>
            </w:pPr>
            <w:r w:rsidRPr="00DA442D">
              <w:rPr>
                <w:b w:val="0"/>
                <w:i w:val="0"/>
              </w:rPr>
              <w:t>19.</w:t>
            </w:r>
          </w:p>
        </w:tc>
        <w:tc>
          <w:tcPr>
            <w:tcW w:w="2693" w:type="dxa"/>
            <w:vAlign w:val="center"/>
          </w:tcPr>
          <w:p w14:paraId="1C65AFBD" w14:textId="32D84159"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Huśtawka wałek</w:t>
            </w:r>
          </w:p>
        </w:tc>
        <w:tc>
          <w:tcPr>
            <w:tcW w:w="1134" w:type="dxa"/>
            <w:vAlign w:val="center"/>
          </w:tcPr>
          <w:p w14:paraId="0413995D" w14:textId="11215684"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7EEF44FF"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3C36DE07"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4DDCCB19" w14:textId="77777777" w:rsidTr="00E92DC8">
        <w:tc>
          <w:tcPr>
            <w:tcW w:w="704" w:type="dxa"/>
            <w:vAlign w:val="center"/>
          </w:tcPr>
          <w:p w14:paraId="73F14830" w14:textId="65011662" w:rsidR="00DA442D" w:rsidRPr="00DA442D" w:rsidRDefault="00DA442D" w:rsidP="00DA442D">
            <w:pPr>
              <w:pStyle w:val="Tekstpodstawowy"/>
              <w:spacing w:line="360" w:lineRule="auto"/>
              <w:rPr>
                <w:rFonts w:eastAsia="Calibri"/>
                <w:b w:val="0"/>
                <w:bCs w:val="0"/>
                <w:i w:val="0"/>
                <w:iCs w:val="0"/>
                <w:szCs w:val="22"/>
              </w:rPr>
            </w:pPr>
            <w:r w:rsidRPr="00DA442D">
              <w:rPr>
                <w:b w:val="0"/>
                <w:i w:val="0"/>
              </w:rPr>
              <w:t>20.</w:t>
            </w:r>
          </w:p>
        </w:tc>
        <w:tc>
          <w:tcPr>
            <w:tcW w:w="2693" w:type="dxa"/>
            <w:vAlign w:val="center"/>
          </w:tcPr>
          <w:p w14:paraId="0A6B5E37" w14:textId="75C4AC27"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Huśtawka gniazdo</w:t>
            </w:r>
          </w:p>
        </w:tc>
        <w:tc>
          <w:tcPr>
            <w:tcW w:w="1134" w:type="dxa"/>
            <w:vAlign w:val="center"/>
          </w:tcPr>
          <w:p w14:paraId="540A125C" w14:textId="4700C6B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216F3DF9"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43A9382C"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333DCB3D" w14:textId="77777777" w:rsidTr="00E92DC8">
        <w:tc>
          <w:tcPr>
            <w:tcW w:w="704" w:type="dxa"/>
            <w:vAlign w:val="center"/>
          </w:tcPr>
          <w:p w14:paraId="43A45A5E" w14:textId="3A370006" w:rsidR="00DA442D" w:rsidRPr="00DA442D" w:rsidRDefault="00DA442D" w:rsidP="00DA442D">
            <w:pPr>
              <w:pStyle w:val="Tekstpodstawowy"/>
              <w:spacing w:line="360" w:lineRule="auto"/>
              <w:rPr>
                <w:rFonts w:eastAsia="Calibri"/>
                <w:b w:val="0"/>
                <w:bCs w:val="0"/>
                <w:i w:val="0"/>
                <w:iCs w:val="0"/>
                <w:szCs w:val="22"/>
              </w:rPr>
            </w:pPr>
            <w:r w:rsidRPr="00DA442D">
              <w:rPr>
                <w:b w:val="0"/>
                <w:i w:val="0"/>
              </w:rPr>
              <w:t>21.</w:t>
            </w:r>
          </w:p>
        </w:tc>
        <w:tc>
          <w:tcPr>
            <w:tcW w:w="2693" w:type="dxa"/>
            <w:vAlign w:val="center"/>
          </w:tcPr>
          <w:p w14:paraId="132BA49D" w14:textId="6B08AC29"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Hamak kropla</w:t>
            </w:r>
          </w:p>
        </w:tc>
        <w:tc>
          <w:tcPr>
            <w:tcW w:w="1134" w:type="dxa"/>
            <w:vAlign w:val="center"/>
          </w:tcPr>
          <w:p w14:paraId="0C56D40F" w14:textId="03D34BBF"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 </w:t>
            </w:r>
          </w:p>
        </w:tc>
        <w:tc>
          <w:tcPr>
            <w:tcW w:w="2127" w:type="dxa"/>
          </w:tcPr>
          <w:p w14:paraId="7A11FFB0"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1F8B04A4"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1F46A2E8" w14:textId="77777777" w:rsidTr="00E92DC8">
        <w:tc>
          <w:tcPr>
            <w:tcW w:w="704" w:type="dxa"/>
            <w:vAlign w:val="center"/>
          </w:tcPr>
          <w:p w14:paraId="049DCDFB" w14:textId="0B4E64DA" w:rsidR="00DA442D" w:rsidRPr="00DA442D" w:rsidRDefault="00DA442D" w:rsidP="00DA442D">
            <w:pPr>
              <w:pStyle w:val="Tekstpodstawowy"/>
              <w:spacing w:line="360" w:lineRule="auto"/>
              <w:rPr>
                <w:rFonts w:eastAsia="Calibri"/>
                <w:b w:val="0"/>
                <w:bCs w:val="0"/>
                <w:i w:val="0"/>
                <w:iCs w:val="0"/>
                <w:szCs w:val="22"/>
              </w:rPr>
            </w:pPr>
            <w:r w:rsidRPr="00DA442D">
              <w:rPr>
                <w:b w:val="0"/>
                <w:i w:val="0"/>
              </w:rPr>
              <w:t>22.</w:t>
            </w:r>
          </w:p>
        </w:tc>
        <w:tc>
          <w:tcPr>
            <w:tcW w:w="2693" w:type="dxa"/>
            <w:vAlign w:val="center"/>
          </w:tcPr>
          <w:p w14:paraId="34F3BEF2" w14:textId="597FBDD6"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Piłka sensoryczna 75 cm</w:t>
            </w:r>
          </w:p>
        </w:tc>
        <w:tc>
          <w:tcPr>
            <w:tcW w:w="1134" w:type="dxa"/>
            <w:vAlign w:val="center"/>
          </w:tcPr>
          <w:p w14:paraId="05F11C90" w14:textId="5C0D90E3"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0DE18134"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1F2666E8"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72890A66" w14:textId="77777777" w:rsidTr="00E92DC8">
        <w:tc>
          <w:tcPr>
            <w:tcW w:w="704" w:type="dxa"/>
            <w:vAlign w:val="center"/>
          </w:tcPr>
          <w:p w14:paraId="294E54AF" w14:textId="3B5073A1" w:rsidR="00DA442D" w:rsidRPr="00DA442D" w:rsidRDefault="00DA442D" w:rsidP="00DA442D">
            <w:pPr>
              <w:pStyle w:val="Tekstpodstawowy"/>
              <w:spacing w:line="360" w:lineRule="auto"/>
              <w:rPr>
                <w:rFonts w:eastAsia="Calibri"/>
                <w:b w:val="0"/>
                <w:bCs w:val="0"/>
                <w:i w:val="0"/>
                <w:iCs w:val="0"/>
                <w:szCs w:val="22"/>
              </w:rPr>
            </w:pPr>
            <w:r w:rsidRPr="00DA442D">
              <w:rPr>
                <w:b w:val="0"/>
                <w:i w:val="0"/>
              </w:rPr>
              <w:t>23.</w:t>
            </w:r>
          </w:p>
        </w:tc>
        <w:tc>
          <w:tcPr>
            <w:tcW w:w="2693" w:type="dxa"/>
            <w:vAlign w:val="center"/>
          </w:tcPr>
          <w:p w14:paraId="3D137625" w14:textId="1870C72D"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Piłka sensoryczna 65 cm</w:t>
            </w:r>
          </w:p>
        </w:tc>
        <w:tc>
          <w:tcPr>
            <w:tcW w:w="1134" w:type="dxa"/>
            <w:vAlign w:val="center"/>
          </w:tcPr>
          <w:p w14:paraId="2EA8489A" w14:textId="0F7C3EA4"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08F609A6"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61DCE6A4"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6F708B38" w14:textId="77777777" w:rsidTr="00E92DC8">
        <w:tc>
          <w:tcPr>
            <w:tcW w:w="704" w:type="dxa"/>
            <w:vAlign w:val="center"/>
          </w:tcPr>
          <w:p w14:paraId="3F895353" w14:textId="40379F4D" w:rsidR="00DA442D" w:rsidRPr="00DA442D" w:rsidRDefault="00DA442D" w:rsidP="00DA442D">
            <w:pPr>
              <w:pStyle w:val="Tekstpodstawowy"/>
              <w:spacing w:line="360" w:lineRule="auto"/>
              <w:rPr>
                <w:rFonts w:eastAsia="Calibri"/>
                <w:b w:val="0"/>
                <w:bCs w:val="0"/>
                <w:i w:val="0"/>
                <w:iCs w:val="0"/>
                <w:szCs w:val="22"/>
              </w:rPr>
            </w:pPr>
            <w:r w:rsidRPr="00DA442D">
              <w:rPr>
                <w:b w:val="0"/>
                <w:i w:val="0"/>
              </w:rPr>
              <w:t>24.</w:t>
            </w:r>
          </w:p>
        </w:tc>
        <w:tc>
          <w:tcPr>
            <w:tcW w:w="2693" w:type="dxa"/>
            <w:vAlign w:val="center"/>
          </w:tcPr>
          <w:p w14:paraId="124E709F" w14:textId="30E7120F"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Tunel zygzak</w:t>
            </w:r>
          </w:p>
        </w:tc>
        <w:tc>
          <w:tcPr>
            <w:tcW w:w="1134" w:type="dxa"/>
            <w:vAlign w:val="center"/>
          </w:tcPr>
          <w:p w14:paraId="66433297" w14:textId="2C7BDBD1"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 </w:t>
            </w:r>
          </w:p>
        </w:tc>
        <w:tc>
          <w:tcPr>
            <w:tcW w:w="2127" w:type="dxa"/>
          </w:tcPr>
          <w:p w14:paraId="3AF8B8DA"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72D84F8B" w14:textId="77777777" w:rsidR="00DA442D" w:rsidRDefault="00DA442D" w:rsidP="00DA442D">
            <w:pPr>
              <w:pStyle w:val="Tekstpodstawowy"/>
              <w:spacing w:line="360" w:lineRule="auto"/>
              <w:jc w:val="left"/>
              <w:rPr>
                <w:rFonts w:eastAsia="Calibri"/>
                <w:b w:val="0"/>
                <w:bCs w:val="0"/>
                <w:i w:val="0"/>
                <w:iCs w:val="0"/>
                <w:szCs w:val="22"/>
              </w:rPr>
            </w:pPr>
          </w:p>
        </w:tc>
      </w:tr>
      <w:tr w:rsidR="00DA442D" w14:paraId="17BBB5B3" w14:textId="77777777" w:rsidTr="00E92DC8">
        <w:tc>
          <w:tcPr>
            <w:tcW w:w="704" w:type="dxa"/>
            <w:vAlign w:val="center"/>
          </w:tcPr>
          <w:p w14:paraId="504D5D2B" w14:textId="15F9027A" w:rsidR="00DA442D" w:rsidRPr="00DA442D" w:rsidRDefault="00DA442D" w:rsidP="00DA442D">
            <w:pPr>
              <w:pStyle w:val="Tekstpodstawowy"/>
              <w:spacing w:line="360" w:lineRule="auto"/>
              <w:rPr>
                <w:rFonts w:eastAsia="Calibri"/>
                <w:b w:val="0"/>
                <w:bCs w:val="0"/>
                <w:i w:val="0"/>
                <w:iCs w:val="0"/>
                <w:szCs w:val="22"/>
              </w:rPr>
            </w:pPr>
            <w:r w:rsidRPr="00DA442D">
              <w:rPr>
                <w:b w:val="0"/>
                <w:i w:val="0"/>
              </w:rPr>
              <w:t>25.</w:t>
            </w:r>
          </w:p>
        </w:tc>
        <w:tc>
          <w:tcPr>
            <w:tcW w:w="2693" w:type="dxa"/>
            <w:vAlign w:val="center"/>
          </w:tcPr>
          <w:p w14:paraId="42FC0EB1" w14:textId="0CE0B580"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Fakturowe kwadraty</w:t>
            </w:r>
          </w:p>
        </w:tc>
        <w:tc>
          <w:tcPr>
            <w:tcW w:w="1134" w:type="dxa"/>
            <w:vAlign w:val="center"/>
          </w:tcPr>
          <w:p w14:paraId="5ACC6E7F" w14:textId="26ACAA48" w:rsidR="00DA442D" w:rsidRPr="00DA442D" w:rsidRDefault="00DA442D" w:rsidP="00DA442D">
            <w:pPr>
              <w:pStyle w:val="Tekstpodstawowy"/>
              <w:spacing w:line="360" w:lineRule="auto"/>
              <w:jc w:val="left"/>
              <w:rPr>
                <w:rFonts w:eastAsia="Calibri"/>
                <w:b w:val="0"/>
                <w:bCs w:val="0"/>
                <w:i w:val="0"/>
                <w:iCs w:val="0"/>
                <w:szCs w:val="22"/>
              </w:rPr>
            </w:pPr>
            <w:r w:rsidRPr="00DA442D">
              <w:rPr>
                <w:b w:val="0"/>
                <w:i w:val="0"/>
              </w:rPr>
              <w:t>1</w:t>
            </w:r>
            <w:r>
              <w:rPr>
                <w:b w:val="0"/>
                <w:i w:val="0"/>
              </w:rPr>
              <w:t xml:space="preserve"> szt.</w:t>
            </w:r>
          </w:p>
        </w:tc>
        <w:tc>
          <w:tcPr>
            <w:tcW w:w="2127" w:type="dxa"/>
          </w:tcPr>
          <w:p w14:paraId="6FB7E1F0" w14:textId="77777777" w:rsidR="00DA442D" w:rsidRDefault="00DA442D" w:rsidP="00DA442D">
            <w:pPr>
              <w:pStyle w:val="Tekstpodstawowy"/>
              <w:spacing w:line="360" w:lineRule="auto"/>
              <w:jc w:val="left"/>
              <w:rPr>
                <w:rFonts w:eastAsia="Calibri"/>
                <w:b w:val="0"/>
                <w:bCs w:val="0"/>
                <w:i w:val="0"/>
                <w:iCs w:val="0"/>
                <w:szCs w:val="22"/>
              </w:rPr>
            </w:pPr>
          </w:p>
        </w:tc>
        <w:tc>
          <w:tcPr>
            <w:tcW w:w="2404" w:type="dxa"/>
          </w:tcPr>
          <w:p w14:paraId="7C63B24A" w14:textId="77777777" w:rsidR="00DA442D" w:rsidRDefault="00DA442D" w:rsidP="00DA442D">
            <w:pPr>
              <w:pStyle w:val="Tekstpodstawowy"/>
              <w:spacing w:line="360" w:lineRule="auto"/>
              <w:jc w:val="left"/>
              <w:rPr>
                <w:rFonts w:eastAsia="Calibri"/>
                <w:b w:val="0"/>
                <w:bCs w:val="0"/>
                <w:i w:val="0"/>
                <w:iCs w:val="0"/>
                <w:szCs w:val="22"/>
              </w:rPr>
            </w:pPr>
          </w:p>
        </w:tc>
      </w:tr>
    </w:tbl>
    <w:p w14:paraId="7EB1FB7E" w14:textId="77777777" w:rsidR="00E92DC8" w:rsidRDefault="00E92DC8" w:rsidP="00E92DC8">
      <w:pPr>
        <w:pStyle w:val="Tekstpodstawowy"/>
        <w:spacing w:line="360" w:lineRule="auto"/>
        <w:jc w:val="left"/>
        <w:rPr>
          <w:rFonts w:eastAsia="Calibri"/>
          <w:b w:val="0"/>
          <w:bCs w:val="0"/>
          <w:i w:val="0"/>
          <w:iCs w:val="0"/>
          <w:szCs w:val="22"/>
        </w:rPr>
      </w:pPr>
    </w:p>
    <w:p w14:paraId="02EF0EEC" w14:textId="77777777" w:rsidR="00E92DC8" w:rsidRDefault="00E92DC8" w:rsidP="00E92DC8">
      <w:pPr>
        <w:pStyle w:val="Tekstpodstawowy"/>
        <w:spacing w:line="360" w:lineRule="auto"/>
        <w:jc w:val="left"/>
        <w:rPr>
          <w:rFonts w:eastAsia="Calibri"/>
          <w:b w:val="0"/>
          <w:bCs w:val="0"/>
          <w:i w:val="0"/>
          <w:iCs w:val="0"/>
          <w:szCs w:val="22"/>
        </w:rPr>
      </w:pPr>
    </w:p>
    <w:p w14:paraId="74CB4365" w14:textId="77777777" w:rsidR="00E92DC8" w:rsidRDefault="00E92DC8" w:rsidP="002F5ACA">
      <w:pPr>
        <w:rPr>
          <w:rFonts w:ascii="Times New Roman" w:hAnsi="Times New Roman" w:cs="Times New Roman"/>
        </w:rPr>
      </w:pPr>
    </w:p>
    <w:p w14:paraId="6CD30A7F" w14:textId="6D0224E2"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3A1B28">
        <w:rPr>
          <w:rFonts w:ascii="Times New Roman" w:hAnsi="Times New Roman" w:cs="Times New Roman"/>
        </w:rPr>
        <w:t>SPWil-230-5</w:t>
      </w:r>
      <w:r w:rsidR="00E92DC8">
        <w:rPr>
          <w:rFonts w:ascii="Times New Roman" w:hAnsi="Times New Roman" w:cs="Times New Roman"/>
        </w:rPr>
        <w:t>/2021</w:t>
      </w:r>
      <w:r w:rsidRPr="00487F42">
        <w:rPr>
          <w:rFonts w:ascii="Times New Roman" w:hAnsi="Times New Roman" w:cs="Times New Roman"/>
        </w:rPr>
        <w:t xml:space="preserve">                                     </w:t>
      </w:r>
    </w:p>
    <w:p w14:paraId="3F61545F" w14:textId="14FFD80E" w:rsidR="00B917FD" w:rsidRDefault="00E92DC8" w:rsidP="00B917FD">
      <w:pPr>
        <w:pStyle w:val="Tekstpodstawowy"/>
        <w:spacing w:line="360" w:lineRule="auto"/>
        <w:jc w:val="right"/>
        <w:rPr>
          <w:i w:val="0"/>
        </w:rPr>
      </w:pPr>
      <w:r>
        <w:rPr>
          <w:i w:val="0"/>
          <w:iCs w:val="0"/>
          <w:szCs w:val="22"/>
        </w:rPr>
        <w:t>Załącznik nr 4</w:t>
      </w:r>
      <w:r w:rsidR="00383341">
        <w:rPr>
          <w:i w:val="0"/>
          <w:iCs w:val="0"/>
          <w:szCs w:val="22"/>
        </w:rPr>
        <w:t xml:space="preserve">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4C887D93"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00E92DC8">
        <w:rPr>
          <w:rFonts w:ascii="Times New Roman" w:hAnsi="Times New Roman" w:cs="Times New Roman"/>
        </w:rPr>
        <w:t>zamówienia</w:t>
      </w:r>
      <w:r w:rsidR="007015E7">
        <w:rPr>
          <w:rFonts w:ascii="Times New Roman" w:hAnsi="Times New Roman" w:cs="Times New Roman"/>
        </w:rPr>
        <w:t>:</w:t>
      </w:r>
    </w:p>
    <w:p w14:paraId="2A111673" w14:textId="7264A4FC" w:rsidR="007015E7" w:rsidRDefault="003A1B28" w:rsidP="007015E7">
      <w:pPr>
        <w:pStyle w:val="NormalnyWeb"/>
        <w:shd w:val="clear" w:color="auto" w:fill="FFFFFF"/>
        <w:spacing w:before="0" w:after="0"/>
        <w:ind w:firstLine="708"/>
        <w:jc w:val="center"/>
        <w:rPr>
          <w:b/>
          <w:i/>
        </w:rPr>
      </w:pPr>
      <w:r w:rsidRPr="00341E3B">
        <w:rPr>
          <w:b/>
          <w:i/>
        </w:rPr>
        <w:t>wypos</w:t>
      </w:r>
      <w:r>
        <w:rPr>
          <w:b/>
          <w:i/>
        </w:rPr>
        <w:t>ażenie pracowni terapeutycznej</w:t>
      </w:r>
    </w:p>
    <w:p w14:paraId="1A1A4219" w14:textId="77777777" w:rsidR="003A1B28" w:rsidRPr="007015E7" w:rsidRDefault="003A1B28"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09AD12B6" w14:textId="1BF13119" w:rsidR="002F5ACA" w:rsidRPr="00E92DC8" w:rsidRDefault="00CB348F" w:rsidP="00E92DC8">
      <w:pPr>
        <w:pStyle w:val="Stopka"/>
        <w:jc w:val="center"/>
        <w:rPr>
          <w:rFonts w:ascii="Calibri" w:hAnsi="Calibri" w:cs="Calibri"/>
          <w:i/>
          <w:sz w:val="20"/>
          <w:szCs w:val="20"/>
        </w:rPr>
      </w:pPr>
      <w:r>
        <w:rPr>
          <w:rFonts w:ascii="Calibri" w:hAnsi="Calibri" w:cs="Calibri"/>
          <w:i/>
          <w:sz w:val="20"/>
          <w:szCs w:val="20"/>
        </w:rPr>
        <w:t>.</w:t>
      </w: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59038C" w:rsidRDefault="0059038C"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left:0;text-align:left;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59038C" w:rsidRDefault="0059038C" w:rsidP="002F5ACA">
                      <w:pPr>
                        <w:widowControl w:val="0"/>
                        <w:autoSpaceDE w:val="0"/>
                        <w:autoSpaceDN w:val="0"/>
                        <w:adjustRightInd w:val="0"/>
                        <w:ind w:right="123"/>
                        <w:jc w:val="right"/>
                        <w:rPr>
                          <w:szCs w:val="24"/>
                        </w:rPr>
                      </w:pPr>
                    </w:p>
                  </w:txbxContent>
                </v:textbox>
                <w10:wrap anchorx="page" anchory="page"/>
              </v:shape>
            </w:pict>
          </mc:Fallback>
        </mc:AlternateContent>
      </w:r>
    </w:p>
    <w:p w14:paraId="7C6677F2" w14:textId="77777777" w:rsidR="003A1B28" w:rsidRDefault="003A1B28" w:rsidP="00E92DC8">
      <w:pPr>
        <w:spacing w:line="360" w:lineRule="auto"/>
        <w:jc w:val="right"/>
        <w:rPr>
          <w:rFonts w:ascii="Times New Roman" w:hAnsi="Times New Roman" w:cs="Times New Roman"/>
          <w:b/>
        </w:rPr>
      </w:pPr>
    </w:p>
    <w:p w14:paraId="4FB37821" w14:textId="294486D3" w:rsidR="002F5ACA" w:rsidRPr="00487F42" w:rsidRDefault="002F5ACA" w:rsidP="00E92DC8">
      <w:pPr>
        <w:spacing w:line="360" w:lineRule="auto"/>
        <w:jc w:val="right"/>
        <w:rPr>
          <w:rFonts w:ascii="Times New Roman" w:hAnsi="Times New Roman" w:cs="Times New Roman"/>
          <w:b/>
        </w:rPr>
      </w:pPr>
      <w:r w:rsidRPr="00487F42">
        <w:rPr>
          <w:rFonts w:ascii="Times New Roman" w:hAnsi="Times New Roman" w:cs="Times New Roman"/>
          <w:b/>
        </w:rPr>
        <w:t xml:space="preserve">Załącznik nr </w:t>
      </w:r>
      <w:r w:rsidR="00E92DC8">
        <w:rPr>
          <w:rFonts w:ascii="Times New Roman" w:hAnsi="Times New Roman" w:cs="Times New Roman"/>
          <w:b/>
        </w:rPr>
        <w:t>5</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331463AE" w14:textId="63E53BAE" w:rsidR="002F5ACA" w:rsidRPr="00487F42" w:rsidRDefault="002F5ACA" w:rsidP="00E92DC8">
      <w:pPr>
        <w:spacing w:line="360" w:lineRule="auto"/>
        <w:rPr>
          <w:rFonts w:ascii="Times New Roman" w:hAnsi="Times New Roman" w:cs="Times New Roman"/>
          <w:b/>
        </w:rPr>
      </w:pPr>
      <w:r w:rsidRPr="00487F42">
        <w:rPr>
          <w:rFonts w:ascii="Times New Roman" w:hAnsi="Times New Roman" w:cs="Times New Roman"/>
        </w:rPr>
        <w:t xml:space="preserve">Nr sprawy </w:t>
      </w:r>
      <w:r w:rsidR="003A1B28">
        <w:rPr>
          <w:rFonts w:ascii="Times New Roman" w:hAnsi="Times New Roman" w:cs="Times New Roman"/>
        </w:rPr>
        <w:t>SPWil-230-5</w:t>
      </w:r>
      <w:r w:rsidR="00E92DC8">
        <w:rPr>
          <w:rFonts w:ascii="Times New Roman" w:hAnsi="Times New Roman" w:cs="Times New Roman"/>
        </w:rPr>
        <w:t>/2021</w:t>
      </w:r>
      <w:r w:rsidRPr="00487F42">
        <w:rPr>
          <w:rFonts w:ascii="Times New Roman" w:hAnsi="Times New Roman" w:cs="Times New Roman"/>
        </w:rPr>
        <w:t xml:space="preserve">                                             </w:t>
      </w:r>
    </w:p>
    <w:p w14:paraId="41299E8C" w14:textId="57DAEB70" w:rsidR="002F5ACA" w:rsidRPr="00E92DC8" w:rsidRDefault="002F5ACA" w:rsidP="00E92DC8">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7D0FEFDD" w14:textId="0486FBD6" w:rsidR="0049386B" w:rsidRDefault="002F5ACA" w:rsidP="00E92DC8">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E92DC8">
        <w:rPr>
          <w:rFonts w:ascii="Times New Roman" w:hAnsi="Times New Roman" w:cs="Times New Roman"/>
          <w:b/>
        </w:rPr>
        <w:t>1</w:t>
      </w:r>
      <w:r w:rsidR="0049386B">
        <w:rPr>
          <w:rFonts w:ascii="Times New Roman" w:hAnsi="Times New Roman" w:cs="Times New Roman"/>
          <w:b/>
        </w:rPr>
        <w:t>1-135 Lubomino, NIP7431991269</w:t>
      </w:r>
    </w:p>
    <w:p w14:paraId="29AEA21E" w14:textId="736126DB" w:rsidR="0049386B" w:rsidRDefault="0049386B" w:rsidP="00E92DC8">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5EDC4BDF" w:rsidR="00AC4C1B" w:rsidRPr="0049386B" w:rsidRDefault="0049386B" w:rsidP="00E92DC8">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C73167">
        <w:rPr>
          <w:rFonts w:ascii="Times New Roman" w:hAnsi="Times New Roman" w:cs="Times New Roman"/>
        </w:rPr>
        <w:t>Małgorzata</w:t>
      </w:r>
      <w:r w:rsidR="00B917FD">
        <w:rPr>
          <w:rFonts w:ascii="Times New Roman" w:hAnsi="Times New Roman" w:cs="Times New Roman"/>
        </w:rPr>
        <w:t xml:space="preserve"> </w:t>
      </w:r>
      <w:r w:rsidR="003A1B28">
        <w:rPr>
          <w:rFonts w:ascii="Times New Roman" w:hAnsi="Times New Roman" w:cs="Times New Roman"/>
        </w:rPr>
        <w:t>Ługowska-</w:t>
      </w:r>
      <w:r w:rsidR="00B917FD">
        <w:rPr>
          <w:rFonts w:ascii="Times New Roman" w:hAnsi="Times New Roman" w:cs="Times New Roman"/>
        </w:rPr>
        <w:t>Połoniewicz</w:t>
      </w:r>
      <w:r>
        <w:rPr>
          <w:rFonts w:ascii="Times New Roman" w:hAnsi="Times New Roman" w:cs="Times New Roman"/>
        </w:rPr>
        <w:t>, na podstawie udzielonego pełnomocnictwa</w:t>
      </w:r>
    </w:p>
    <w:p w14:paraId="74B42E55" w14:textId="0BD8BE64" w:rsidR="002F5ACA" w:rsidRPr="00AC4C1B" w:rsidRDefault="002F5ACA" w:rsidP="00E92DC8">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6B3F233B" w14:textId="6AF5195D" w:rsidR="00B917FD" w:rsidRDefault="002F5ACA" w:rsidP="00E92DC8">
      <w:pPr>
        <w:pStyle w:val="Tekstpodstawowy"/>
        <w:spacing w:line="360" w:lineRule="auto"/>
        <w:jc w:val="both"/>
        <w:rPr>
          <w:b w:val="0"/>
          <w:bCs w:val="0"/>
          <w:iCs w:val="0"/>
          <w:szCs w:val="22"/>
        </w:rPr>
      </w:pPr>
      <w:r w:rsidRPr="00AC4C1B">
        <w:rPr>
          <w:b w:val="0"/>
          <w:bCs w:val="0"/>
          <w:iCs w:val="0"/>
          <w:szCs w:val="22"/>
        </w:rPr>
        <w:t>a  ………………………………………………………………………………………</w:t>
      </w:r>
      <w:r w:rsidR="00E92DC8">
        <w:rPr>
          <w:b w:val="0"/>
          <w:bCs w:val="0"/>
          <w:iCs w:val="0"/>
          <w:szCs w:val="22"/>
        </w:rPr>
        <w:t>………………………………</w:t>
      </w:r>
    </w:p>
    <w:p w14:paraId="37AD3BB7" w14:textId="4E6A9E13" w:rsidR="00AC4C1B" w:rsidRPr="00B917FD" w:rsidRDefault="002F5ACA" w:rsidP="00E92DC8">
      <w:pPr>
        <w:pStyle w:val="Tekstpodstawowy"/>
        <w:spacing w:line="360" w:lineRule="auto"/>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E92DC8">
      <w:pPr>
        <w:pStyle w:val="Tekstpodstawowy"/>
        <w:spacing w:line="360" w:lineRule="auto"/>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E92DC8">
      <w:pPr>
        <w:pStyle w:val="Tekstpodstawowywcity"/>
        <w:tabs>
          <w:tab w:val="num" w:pos="516"/>
          <w:tab w:val="left" w:pos="720"/>
        </w:tabs>
        <w:spacing w:after="0" w:line="360" w:lineRule="auto"/>
        <w:ind w:left="0"/>
        <w:jc w:val="both"/>
        <w:rPr>
          <w:bCs/>
          <w:iCs/>
          <w:color w:val="000000"/>
          <w:spacing w:val="-4"/>
          <w:sz w:val="22"/>
          <w:szCs w:val="22"/>
        </w:rPr>
      </w:pPr>
    </w:p>
    <w:p w14:paraId="50838CE5" w14:textId="4BF0A7D5" w:rsidR="009C6A7A" w:rsidRDefault="002F5ACA" w:rsidP="00E92DC8">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n</w:t>
      </w:r>
      <w:r w:rsidR="00E92DC8">
        <w:rPr>
          <w:bCs/>
          <w:iCs/>
          <w:spacing w:val="-4"/>
        </w:rPr>
        <w:t>a realizację zamówienia</w:t>
      </w:r>
    </w:p>
    <w:p w14:paraId="45FFFFBA" w14:textId="3D65F9E0" w:rsidR="003A1B28" w:rsidRDefault="003A1B28" w:rsidP="003A1B28">
      <w:pPr>
        <w:spacing w:line="360" w:lineRule="auto"/>
        <w:jc w:val="center"/>
        <w:rPr>
          <w:rFonts w:ascii="Times New Roman" w:hAnsi="Times New Roman" w:cs="Times New Roman"/>
          <w:b/>
          <w:i/>
        </w:rPr>
      </w:pPr>
      <w:r w:rsidRPr="003A1B28">
        <w:rPr>
          <w:rFonts w:ascii="Times New Roman" w:hAnsi="Times New Roman" w:cs="Times New Roman"/>
          <w:b/>
          <w:i/>
        </w:rPr>
        <w:t>wyposażenie pracowni terapeutycznej</w:t>
      </w:r>
    </w:p>
    <w:p w14:paraId="42E84B90" w14:textId="09026EEC" w:rsidR="00BA369F" w:rsidRPr="00BA369F" w:rsidRDefault="00BA369F" w:rsidP="00E92DC8">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0A0A021E" w14:textId="1D6BAEEA" w:rsidR="00C73167" w:rsidRPr="003A1B28" w:rsidRDefault="002F5ACA" w:rsidP="003A1B28">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została zawar</w:t>
      </w:r>
      <w:r w:rsidR="00E92DC8">
        <w:rPr>
          <w:bCs/>
          <w:iCs/>
          <w:color w:val="000000"/>
          <w:spacing w:val="-4"/>
          <w:sz w:val="22"/>
          <w:szCs w:val="22"/>
        </w:rPr>
        <w:t>ta umowa o następującej treści:</w:t>
      </w:r>
    </w:p>
    <w:p w14:paraId="565E319C" w14:textId="2EB539EE" w:rsidR="002F5ACA" w:rsidRPr="00AC4C1B" w:rsidRDefault="002F5ACA" w:rsidP="00E92DC8">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14:paraId="0208D83A" w14:textId="1983C1CF" w:rsidR="00487F42" w:rsidRDefault="002F5ACA" w:rsidP="00E92DC8">
      <w:pPr>
        <w:pStyle w:val="NormalnyWeb"/>
        <w:shd w:val="clear" w:color="auto" w:fill="FFFFFF"/>
        <w:spacing w:before="0" w:after="0" w:line="360" w:lineRule="auto"/>
        <w:jc w:val="both"/>
      </w:pPr>
      <w:r w:rsidRPr="00AC4C1B">
        <w:rPr>
          <w:bCs/>
          <w:iCs/>
          <w:spacing w:val="-4"/>
        </w:rPr>
        <w:t xml:space="preserve">1. </w:t>
      </w:r>
      <w:r w:rsidRPr="00BA369F">
        <w:t>Przedmiotem zamówienia jest</w:t>
      </w:r>
      <w:r w:rsidR="00BA369F" w:rsidRPr="00BA369F">
        <w:rPr>
          <w:bCs/>
          <w:iCs/>
          <w:color w:val="000000"/>
          <w:spacing w:val="-4"/>
        </w:rPr>
        <w:t>:</w:t>
      </w:r>
      <w:r w:rsidR="00BA369F" w:rsidRPr="00BA369F">
        <w:t xml:space="preserve"> </w:t>
      </w:r>
    </w:p>
    <w:p w14:paraId="50BFCBC5" w14:textId="77777777" w:rsidR="003A1B28" w:rsidRDefault="003A1B28" w:rsidP="003A1B28">
      <w:pPr>
        <w:spacing w:line="360" w:lineRule="auto"/>
        <w:jc w:val="center"/>
        <w:rPr>
          <w:rFonts w:ascii="Times New Roman" w:hAnsi="Times New Roman" w:cs="Times New Roman"/>
          <w:b/>
          <w:i/>
        </w:rPr>
      </w:pPr>
      <w:r w:rsidRPr="003A1B28">
        <w:rPr>
          <w:rFonts w:ascii="Times New Roman" w:hAnsi="Times New Roman" w:cs="Times New Roman"/>
          <w:b/>
          <w:i/>
        </w:rPr>
        <w:t xml:space="preserve">wyposażenie pracowni terapeutycznej </w:t>
      </w:r>
    </w:p>
    <w:p w14:paraId="415D3A62" w14:textId="68F916E9" w:rsidR="002F5ACA" w:rsidRPr="00BA369F" w:rsidRDefault="00BA369F" w:rsidP="003A1B28">
      <w:pPr>
        <w:spacing w:line="360" w:lineRule="auto"/>
        <w:jc w:val="both"/>
        <w:rPr>
          <w:rFonts w:ascii="Times New Roman" w:hAnsi="Times New Roman" w:cs="Times New Roman"/>
        </w:rPr>
      </w:pPr>
      <w:r w:rsidRPr="00B917FD">
        <w:rPr>
          <w:rFonts w:ascii="Times New Roman" w:hAnsi="Times New Roman" w:cs="Times New Roman"/>
        </w:rPr>
        <w:t xml:space="preserve">realizowana w ramach projektu nr </w:t>
      </w:r>
      <w:r w:rsidR="00B917FD">
        <w:rPr>
          <w:rFonts w:ascii="Times New Roman" w:hAnsi="Times New Roman" w:cs="Times New Roman"/>
        </w:rPr>
        <w:t>RPWM.02.02.01-28-0053/19</w:t>
      </w:r>
      <w:r w:rsidR="00B917FD"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00B917FD"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00B917FD" w:rsidRPr="00B917FD">
        <w:rPr>
          <w:rFonts w:ascii="Times New Roman" w:hAnsi="Times New Roman" w:cs="Times New Roman"/>
        </w:rPr>
        <w:t xml:space="preserve"> w Szkole Podstawowej w Wilczkowie”</w:t>
      </w:r>
      <w:r w:rsidR="00B917FD">
        <w:rPr>
          <w:rFonts w:ascii="Times New Roman" w:hAnsi="Times New Roman" w:cs="Times New Roman"/>
        </w:rPr>
        <w:t xml:space="preserve"> </w:t>
      </w:r>
      <w:r w:rsidRPr="00B917FD">
        <w:rPr>
          <w:rFonts w:ascii="Times New Roman" w:hAnsi="Times New Roman" w:cs="Times New Roman"/>
        </w:rPr>
        <w:t>współfinansowanego ze środków Unii Europejskiej z Europejskiego Funduszu Społecznego w ramach Regionalnego Programu Operacyjnego Województwa Warmińsko-Mazurskiego na lata 2014-2020</w:t>
      </w:r>
    </w:p>
    <w:p w14:paraId="75201F3D" w14:textId="3CFC1B6F" w:rsidR="002F5ACA" w:rsidRPr="00AC4C1B" w:rsidRDefault="002F5ACA" w:rsidP="00E92DC8">
      <w:pPr>
        <w:spacing w:line="360" w:lineRule="auto"/>
        <w:ind w:left="284" w:hanging="284"/>
        <w:jc w:val="both"/>
        <w:rPr>
          <w:rFonts w:ascii="Times New Roman" w:hAnsi="Times New Roman" w:cs="Times New Roman"/>
        </w:rPr>
      </w:pPr>
      <w:r w:rsidRPr="00AC4C1B">
        <w:rPr>
          <w:rFonts w:ascii="Times New Roman" w:hAnsi="Times New Roman" w:cs="Times New Roman"/>
        </w:rPr>
        <w:t>2. Szczegółowy opis przedmiotu umowy oraz warunki realizacji określają: Zapytanie Ofertowe oraz oferta Wykonawcy – stanowiące integralną część niniejszej umowy.</w:t>
      </w:r>
    </w:p>
    <w:p w14:paraId="6C5B62B7" w14:textId="77777777" w:rsidR="002F5ACA" w:rsidRPr="00AC4C1B" w:rsidRDefault="002F5ACA" w:rsidP="00E92DC8">
      <w:pPr>
        <w:spacing w:line="360" w:lineRule="auto"/>
        <w:jc w:val="center"/>
        <w:rPr>
          <w:rFonts w:ascii="Times New Roman" w:hAnsi="Times New Roman" w:cs="Times New Roman"/>
          <w:b/>
          <w:bCs/>
        </w:rPr>
      </w:pPr>
      <w:r w:rsidRPr="00AC4C1B">
        <w:rPr>
          <w:rFonts w:ascii="Times New Roman" w:hAnsi="Times New Roman" w:cs="Times New Roman"/>
          <w:b/>
          <w:bCs/>
        </w:rPr>
        <w:t>§ 2</w:t>
      </w:r>
    </w:p>
    <w:p w14:paraId="3ACAC841" w14:textId="391DD8B5" w:rsidR="00313105" w:rsidRPr="00E92DC8" w:rsidRDefault="002F5ACA" w:rsidP="00E92DC8">
      <w:pPr>
        <w:spacing w:line="360" w:lineRule="auto"/>
        <w:rPr>
          <w:rFonts w:ascii="Times New Roman" w:hAnsi="Times New Roman" w:cs="Times New Roman"/>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3A1B28">
        <w:rPr>
          <w:rFonts w:ascii="Times New Roman" w:hAnsi="Times New Roman" w:cs="Times New Roman"/>
        </w:rPr>
        <w:t>do 31</w:t>
      </w:r>
      <w:r w:rsidR="00B25646">
        <w:rPr>
          <w:rFonts w:ascii="Times New Roman" w:hAnsi="Times New Roman" w:cs="Times New Roman"/>
        </w:rPr>
        <w:t>.</w:t>
      </w:r>
      <w:r w:rsidR="000C6707" w:rsidRPr="00487F42">
        <w:rPr>
          <w:rFonts w:ascii="Times New Roman" w:hAnsi="Times New Roman" w:cs="Times New Roman"/>
        </w:rPr>
        <w:t>0</w:t>
      </w:r>
      <w:r w:rsidR="003A1B28">
        <w:rPr>
          <w:rFonts w:ascii="Times New Roman" w:hAnsi="Times New Roman" w:cs="Times New Roman"/>
        </w:rPr>
        <w:t>8</w:t>
      </w:r>
      <w:r w:rsidR="00BA369F" w:rsidRPr="00487F42">
        <w:rPr>
          <w:rFonts w:ascii="Times New Roman" w:hAnsi="Times New Roman" w:cs="Times New Roman"/>
        </w:rPr>
        <w:t>.</w:t>
      </w:r>
      <w:r w:rsidR="000C6707" w:rsidRPr="00487F42">
        <w:rPr>
          <w:rFonts w:ascii="Times New Roman" w:hAnsi="Times New Roman" w:cs="Times New Roman"/>
        </w:rPr>
        <w:t>2021</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p>
    <w:p w14:paraId="0C2BC59C" w14:textId="77777777" w:rsidR="002F5ACA" w:rsidRPr="00AC4C1B" w:rsidRDefault="002F5ACA" w:rsidP="00E92DC8">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p>
    <w:p w14:paraId="0648ADD8" w14:textId="332B929A" w:rsidR="002F5ACA" w:rsidRDefault="002F5ACA" w:rsidP="00E92DC8">
      <w:pPr>
        <w:numPr>
          <w:ilvl w:val="0"/>
          <w:numId w:val="28"/>
        </w:numPr>
        <w:spacing w:after="0" w:line="360" w:lineRule="auto"/>
        <w:jc w:val="both"/>
        <w:rPr>
          <w:rFonts w:ascii="Times New Roman" w:hAnsi="Times New Roman" w:cs="Times New Roman"/>
        </w:rPr>
      </w:pPr>
      <w:r w:rsidRPr="00AC4C1B">
        <w:rPr>
          <w:rFonts w:ascii="Times New Roman" w:hAnsi="Times New Roman" w:cs="Times New Roman"/>
        </w:rPr>
        <w:t>Do obowiązków Wykonawcy należy:</w:t>
      </w:r>
    </w:p>
    <w:p w14:paraId="46623A51" w14:textId="39AA39EE" w:rsidR="003A1B28" w:rsidRPr="003A1B28" w:rsidRDefault="003A1B28" w:rsidP="003A1B28">
      <w:pPr>
        <w:shd w:val="clear" w:color="auto" w:fill="FFFFFF"/>
        <w:spacing w:after="0" w:line="36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Wyposażenie pracowni</w:t>
      </w:r>
      <w:r w:rsidRPr="003A1B28">
        <w:rPr>
          <w:rFonts w:ascii="Times New Roman" w:eastAsia="Times New Roman" w:hAnsi="Times New Roman" w:cs="Times New Roman"/>
          <w:color w:val="000000"/>
          <w:lang w:eastAsia="ar-SA"/>
        </w:rPr>
        <w:t xml:space="preserve"> terapeutycznej w niezbędny sprzęt do prowadzenia zajęć:</w:t>
      </w:r>
    </w:p>
    <w:p w14:paraId="41641D80" w14:textId="28BE7423" w:rsidR="003A1B28" w:rsidRPr="003A1B28" w:rsidRDefault="003A1B28" w:rsidP="003A1B28">
      <w:pPr>
        <w:numPr>
          <w:ilvl w:val="0"/>
          <w:numId w:val="38"/>
        </w:numPr>
        <w:shd w:val="clear" w:color="auto" w:fill="FFFFFF"/>
        <w:spacing w:after="0" w:line="36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Przełącz i</w:t>
      </w:r>
      <w:r w:rsidRPr="003A1B28">
        <w:rPr>
          <w:rFonts w:ascii="Times New Roman" w:eastAsia="Times New Roman" w:hAnsi="Times New Roman" w:cs="Times New Roman"/>
          <w:color w:val="000000"/>
          <w:lang w:eastAsia="ar-SA"/>
        </w:rPr>
        <w:t xml:space="preserve"> naciśnij – aktywna tablica</w:t>
      </w:r>
    </w:p>
    <w:p w14:paraId="38CC9CCE" w14:textId="77777777" w:rsidR="003A1B28" w:rsidRPr="003A1B28" w:rsidRDefault="003A1B28" w:rsidP="003A1B28">
      <w:pPr>
        <w:numPr>
          <w:ilvl w:val="0"/>
          <w:numId w:val="38"/>
        </w:numPr>
        <w:shd w:val="clear" w:color="auto" w:fill="FFFFFF"/>
        <w:spacing w:after="0" w:line="360" w:lineRule="auto"/>
        <w:jc w:val="both"/>
        <w:rPr>
          <w:rFonts w:ascii="Times New Roman" w:eastAsia="Times New Roman" w:hAnsi="Times New Roman" w:cs="Times New Roman"/>
          <w:lang w:eastAsia="ar-SA"/>
        </w:rPr>
      </w:pPr>
      <w:r w:rsidRPr="003A1B28">
        <w:rPr>
          <w:rFonts w:ascii="Times New Roman" w:eastAsia="Times New Roman" w:hAnsi="Times New Roman" w:cs="Times New Roman"/>
          <w:lang w:eastAsia="ar-SA"/>
        </w:rPr>
        <w:t>Światłowody</w:t>
      </w:r>
    </w:p>
    <w:p w14:paraId="1CA8547E" w14:textId="77777777" w:rsidR="003A1B28" w:rsidRPr="003A1B28" w:rsidRDefault="003A1B28" w:rsidP="003A1B28">
      <w:pPr>
        <w:numPr>
          <w:ilvl w:val="0"/>
          <w:numId w:val="38"/>
        </w:numPr>
        <w:shd w:val="clear" w:color="auto" w:fill="FFFFFF"/>
        <w:spacing w:after="0" w:line="360" w:lineRule="auto"/>
        <w:jc w:val="both"/>
        <w:rPr>
          <w:rFonts w:ascii="Times New Roman" w:eastAsia="Times New Roman" w:hAnsi="Times New Roman" w:cs="Times New Roman"/>
          <w:lang w:eastAsia="ar-SA"/>
        </w:rPr>
      </w:pPr>
      <w:r w:rsidRPr="003A1B28">
        <w:rPr>
          <w:rFonts w:ascii="Times New Roman" w:eastAsia="Times New Roman" w:hAnsi="Times New Roman" w:cs="Times New Roman"/>
          <w:lang w:eastAsia="ar-SA"/>
        </w:rPr>
        <w:t>Kolumna wodna</w:t>
      </w:r>
    </w:p>
    <w:p w14:paraId="00BE2E75" w14:textId="77777777" w:rsidR="003A1B28" w:rsidRPr="003A1B28" w:rsidRDefault="003A1B28" w:rsidP="003A1B28">
      <w:pPr>
        <w:numPr>
          <w:ilvl w:val="0"/>
          <w:numId w:val="38"/>
        </w:numPr>
        <w:shd w:val="clear" w:color="auto" w:fill="FFFFFF"/>
        <w:spacing w:after="0" w:line="360" w:lineRule="auto"/>
        <w:jc w:val="both"/>
        <w:rPr>
          <w:rFonts w:ascii="Times New Roman" w:eastAsia="Times New Roman" w:hAnsi="Times New Roman" w:cs="Times New Roman"/>
          <w:lang w:eastAsia="ar-SA"/>
        </w:rPr>
      </w:pPr>
      <w:r w:rsidRPr="003A1B28">
        <w:rPr>
          <w:rFonts w:ascii="Times New Roman" w:eastAsia="Times New Roman" w:hAnsi="Times New Roman" w:cs="Times New Roman"/>
          <w:lang w:eastAsia="ar-SA"/>
        </w:rPr>
        <w:t>kabina do terapii sensorycznej</w:t>
      </w:r>
    </w:p>
    <w:p w14:paraId="1B08F953" w14:textId="77777777" w:rsidR="003A1B28" w:rsidRPr="003A1B28" w:rsidRDefault="003A1B28" w:rsidP="003A1B28">
      <w:pPr>
        <w:numPr>
          <w:ilvl w:val="0"/>
          <w:numId w:val="38"/>
        </w:numPr>
        <w:shd w:val="clear" w:color="auto" w:fill="FFFFFF"/>
        <w:spacing w:after="0" w:line="360" w:lineRule="auto"/>
        <w:jc w:val="both"/>
        <w:rPr>
          <w:rFonts w:ascii="Times New Roman" w:eastAsia="Times New Roman" w:hAnsi="Times New Roman" w:cs="Times New Roman"/>
          <w:lang w:eastAsia="ar-SA"/>
        </w:rPr>
      </w:pPr>
      <w:r w:rsidRPr="003A1B28">
        <w:rPr>
          <w:rFonts w:ascii="Times New Roman" w:eastAsia="Times New Roman" w:hAnsi="Times New Roman" w:cs="Times New Roman"/>
          <w:lang w:eastAsia="ar-SA"/>
        </w:rPr>
        <w:t>zestaw 2 materacy do kabiny integracji sensorycznej</w:t>
      </w:r>
    </w:p>
    <w:p w14:paraId="4251AF2F" w14:textId="77777777" w:rsidR="003A1B28" w:rsidRPr="003A1B28" w:rsidRDefault="003A1B28" w:rsidP="003A1B28">
      <w:pPr>
        <w:numPr>
          <w:ilvl w:val="0"/>
          <w:numId w:val="38"/>
        </w:numPr>
        <w:shd w:val="clear" w:color="auto" w:fill="FFFFFF"/>
        <w:spacing w:after="0" w:line="360" w:lineRule="auto"/>
        <w:jc w:val="both"/>
        <w:rPr>
          <w:rFonts w:ascii="Times New Roman" w:eastAsia="Times New Roman" w:hAnsi="Times New Roman" w:cs="Times New Roman"/>
          <w:lang w:eastAsia="ar-SA"/>
        </w:rPr>
      </w:pPr>
      <w:r w:rsidRPr="003A1B28">
        <w:rPr>
          <w:rFonts w:ascii="Times New Roman" w:eastAsia="Times New Roman" w:hAnsi="Times New Roman" w:cs="Times New Roman"/>
          <w:lang w:eastAsia="ar-SA"/>
        </w:rPr>
        <w:t>lina przedłużająca do kabiny integracji sensorycznej</w:t>
      </w:r>
    </w:p>
    <w:p w14:paraId="29A3F4DD" w14:textId="7DB17F40" w:rsidR="00BA369F" w:rsidRDefault="003A1B28" w:rsidP="003A1B28">
      <w:pPr>
        <w:numPr>
          <w:ilvl w:val="0"/>
          <w:numId w:val="38"/>
        </w:numPr>
        <w:shd w:val="clear" w:color="auto" w:fill="FFFFFF"/>
        <w:spacing w:after="0" w:line="360" w:lineRule="auto"/>
        <w:jc w:val="both"/>
        <w:rPr>
          <w:rFonts w:ascii="Times New Roman" w:eastAsia="Times New Roman" w:hAnsi="Times New Roman" w:cs="Times New Roman"/>
          <w:lang w:eastAsia="ar-SA"/>
        </w:rPr>
      </w:pPr>
      <w:r w:rsidRPr="003A1B28">
        <w:rPr>
          <w:rFonts w:ascii="Times New Roman" w:eastAsia="Times New Roman" w:hAnsi="Times New Roman" w:cs="Times New Roman"/>
          <w:lang w:eastAsia="ar-SA"/>
        </w:rPr>
        <w:t>drobne pomoce dydaktyczne do wyposażenia pracowni terapeutycznej</w:t>
      </w:r>
    </w:p>
    <w:p w14:paraId="472219CE" w14:textId="77777777" w:rsidR="003A1B28" w:rsidRPr="003A1B28" w:rsidRDefault="003A1B28" w:rsidP="003A1B28">
      <w:pPr>
        <w:shd w:val="clear" w:color="auto" w:fill="FFFFFF"/>
        <w:spacing w:after="0" w:line="360" w:lineRule="auto"/>
        <w:ind w:left="644"/>
        <w:jc w:val="both"/>
        <w:rPr>
          <w:rFonts w:ascii="Times New Roman" w:eastAsia="Times New Roman" w:hAnsi="Times New Roman" w:cs="Times New Roman"/>
          <w:lang w:eastAsia="ar-SA"/>
        </w:rPr>
      </w:pPr>
    </w:p>
    <w:p w14:paraId="20247E5F" w14:textId="77777777" w:rsidR="002F5ACA"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17F6938C" w14:textId="348D8D09" w:rsidR="00E92DC8" w:rsidRDefault="00E92DC8" w:rsidP="00E92DC8">
      <w:pPr>
        <w:spacing w:line="360" w:lineRule="auto"/>
        <w:rPr>
          <w:rFonts w:ascii="Times New Roman" w:hAnsi="Times New Roman" w:cs="Times New Roman"/>
        </w:rPr>
      </w:pPr>
      <w:r>
        <w:rPr>
          <w:rFonts w:ascii="Times New Roman" w:hAnsi="Times New Roman" w:cs="Times New Roman"/>
        </w:rPr>
        <w:t>1. Wykonawca ponosi pełną odpowiedzialność za prawidłową realizację przedmiotu umowy</w:t>
      </w:r>
    </w:p>
    <w:p w14:paraId="6D536D1B" w14:textId="7B832FE0" w:rsidR="00E92DC8" w:rsidRDefault="00E92DC8" w:rsidP="00E92DC8">
      <w:pPr>
        <w:spacing w:line="360" w:lineRule="auto"/>
        <w:rPr>
          <w:rFonts w:ascii="Times New Roman" w:hAnsi="Times New Roman" w:cs="Times New Roman"/>
        </w:rPr>
      </w:pPr>
      <w:r>
        <w:rPr>
          <w:rFonts w:ascii="Times New Roman" w:hAnsi="Times New Roman" w:cs="Times New Roman"/>
        </w:rPr>
        <w:t>2. Wykonawca dostarczy nieodpłatnie własnym transportem zmówienie Zamawiającemu w oryginalnym opakowaniu producenta.</w:t>
      </w:r>
    </w:p>
    <w:p w14:paraId="46AF9FA4" w14:textId="162F69A8" w:rsidR="00E92DC8" w:rsidRDefault="00E92DC8" w:rsidP="00E92DC8">
      <w:pPr>
        <w:spacing w:line="360" w:lineRule="auto"/>
        <w:rPr>
          <w:rFonts w:ascii="Times New Roman" w:hAnsi="Times New Roman" w:cs="Times New Roman"/>
        </w:rPr>
      </w:pPr>
      <w:r>
        <w:rPr>
          <w:rFonts w:ascii="Times New Roman" w:hAnsi="Times New Roman" w:cs="Times New Roman"/>
        </w:rPr>
        <w:t>3. Wykonawca we własnym zakresie zapewni rozładunek, wniesie i zamocuje sprzęt który tego wymaga w miejscu wskazanym przez dyrektora szkoły.</w:t>
      </w:r>
    </w:p>
    <w:p w14:paraId="48E221F6" w14:textId="44CE0CA1" w:rsidR="00C73167" w:rsidRPr="003A1B28" w:rsidRDefault="00E92DC8" w:rsidP="003A1B28">
      <w:pPr>
        <w:spacing w:line="360" w:lineRule="auto"/>
        <w:rPr>
          <w:rFonts w:ascii="Times New Roman" w:hAnsi="Times New Roman" w:cs="Times New Roman"/>
        </w:rPr>
      </w:pPr>
      <w:r>
        <w:rPr>
          <w:rFonts w:ascii="Times New Roman" w:hAnsi="Times New Roman" w:cs="Times New Roman"/>
        </w:rPr>
        <w:t>4. Wykonawca przekaże Zamawiającemu gwarancje, licencje oraz certyfikaty na sprzęt wskazany w Specyfikacji stanowiącej załączn</w:t>
      </w:r>
      <w:r w:rsidR="003A1B28">
        <w:rPr>
          <w:rFonts w:ascii="Times New Roman" w:hAnsi="Times New Roman" w:cs="Times New Roman"/>
        </w:rPr>
        <w:t>ik nr 1 do Zapytania Ofertowego</w:t>
      </w:r>
    </w:p>
    <w:p w14:paraId="3A124BA3" w14:textId="15419B22" w:rsidR="00E92DC8" w:rsidRPr="00E92DC8" w:rsidRDefault="00E92DC8" w:rsidP="00E92DC8">
      <w:pPr>
        <w:jc w:val="center"/>
        <w:rPr>
          <w:rFonts w:ascii="Times New Roman" w:hAnsi="Times New Roman" w:cs="Times New Roman"/>
          <w:b/>
        </w:rPr>
      </w:pPr>
      <w:r w:rsidRPr="00AC4C1B">
        <w:rPr>
          <w:rFonts w:ascii="Times New Roman" w:hAnsi="Times New Roman" w:cs="Times New Roman"/>
          <w:b/>
          <w:bCs/>
        </w:rPr>
        <w:t>§</w:t>
      </w:r>
      <w:r>
        <w:rPr>
          <w:rFonts w:ascii="Times New Roman" w:hAnsi="Times New Roman" w:cs="Times New Roman"/>
          <w:b/>
        </w:rPr>
        <w:t xml:space="preserve"> 5</w:t>
      </w:r>
    </w:p>
    <w:p w14:paraId="00DE9F7D" w14:textId="77777777" w:rsidR="000C6707"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E92DC8">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E92DC8">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E92DC8">
      <w:pPr>
        <w:numPr>
          <w:ilvl w:val="0"/>
          <w:numId w:val="29"/>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E92DC8">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E92DC8">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E92DC8">
      <w:pPr>
        <w:numPr>
          <w:ilvl w:val="0"/>
          <w:numId w:val="29"/>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E92DC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E92DC8">
      <w:pPr>
        <w:numPr>
          <w:ilvl w:val="0"/>
          <w:numId w:val="29"/>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2CFDFB47" w14:textId="764CB6A6" w:rsidR="00C73167" w:rsidRPr="003A1B28" w:rsidRDefault="002F5ACA" w:rsidP="003A1B28">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574BE400" w14:textId="28738436" w:rsidR="002F5ACA" w:rsidRPr="00AC4C1B" w:rsidRDefault="00C73167" w:rsidP="002F5ACA">
      <w:pPr>
        <w:tabs>
          <w:tab w:val="left" w:pos="567"/>
        </w:tabs>
        <w:jc w:val="center"/>
        <w:rPr>
          <w:rFonts w:ascii="Times New Roman" w:hAnsi="Times New Roman" w:cs="Times New Roman"/>
          <w:b/>
        </w:rPr>
      </w:pPr>
      <w:r>
        <w:rPr>
          <w:rFonts w:ascii="Times New Roman" w:hAnsi="Times New Roman" w:cs="Times New Roman"/>
          <w:b/>
        </w:rPr>
        <w:t>§ 6</w:t>
      </w:r>
    </w:p>
    <w:p w14:paraId="1576C9F1" w14:textId="77777777" w:rsidR="002F5ACA" w:rsidRPr="00AC4C1B" w:rsidRDefault="002F5ACA" w:rsidP="00E92DC8">
      <w:pPr>
        <w:tabs>
          <w:tab w:val="left" w:pos="426"/>
        </w:tabs>
        <w:spacing w:line="360" w:lineRule="auto"/>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0415CE06" w:rsidR="000C6707" w:rsidRPr="00E92DC8" w:rsidRDefault="002F5ACA" w:rsidP="00E92DC8">
      <w:pPr>
        <w:numPr>
          <w:ilvl w:val="0"/>
          <w:numId w:val="30"/>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9E4F813" w:rsidR="002F5ACA" w:rsidRPr="00AC4C1B" w:rsidRDefault="002F5ACA" w:rsidP="00E92DC8">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wartości zamówienia określonej w § 4 ust.1.</w:t>
      </w:r>
    </w:p>
    <w:p w14:paraId="21C12C2A" w14:textId="69CA5A7B" w:rsidR="002F5ACA" w:rsidRPr="00AC4C1B" w:rsidRDefault="002F5ACA" w:rsidP="00E92DC8">
      <w:pPr>
        <w:spacing w:line="360" w:lineRule="auto"/>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131CBCE5" w:rsidR="002F5ACA" w:rsidRPr="00AC4C1B" w:rsidRDefault="00C73167" w:rsidP="00E92DC8">
      <w:pPr>
        <w:spacing w:line="360" w:lineRule="auto"/>
        <w:jc w:val="center"/>
        <w:rPr>
          <w:rFonts w:ascii="Times New Roman" w:hAnsi="Times New Roman" w:cs="Times New Roman"/>
        </w:rPr>
      </w:pPr>
      <w:r>
        <w:rPr>
          <w:rFonts w:ascii="Times New Roman" w:hAnsi="Times New Roman" w:cs="Times New Roman"/>
          <w:b/>
        </w:rPr>
        <w:t>§ 7</w:t>
      </w:r>
    </w:p>
    <w:p w14:paraId="392F1ED3" w14:textId="77777777" w:rsidR="002F5ACA" w:rsidRPr="00AC4C1B" w:rsidRDefault="002F5ACA" w:rsidP="00E92DC8">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E92DC8">
      <w:pPr>
        <w:numPr>
          <w:ilvl w:val="0"/>
          <w:numId w:val="31"/>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3CFFE688" w14:textId="50F3056F" w:rsidR="00C73167" w:rsidRPr="003A1B28" w:rsidRDefault="002F5ACA" w:rsidP="003A1B28">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09805E82" w14:textId="763F12F9" w:rsidR="002F5ACA" w:rsidRPr="00AC4C1B" w:rsidRDefault="002F5ACA" w:rsidP="00E92DC8">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73167">
        <w:rPr>
          <w:rFonts w:ascii="Times New Roman" w:hAnsi="Times New Roman" w:cs="Times New Roman"/>
          <w:b/>
        </w:rPr>
        <w:t>8</w:t>
      </w:r>
    </w:p>
    <w:p w14:paraId="1CB65501" w14:textId="77777777" w:rsidR="002F5ACA" w:rsidRPr="00AC4C1B" w:rsidRDefault="002F5ACA" w:rsidP="00E92DC8">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E92DC8">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E92DC8">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E92DC8">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E92DC8">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403BBAA2" w14:textId="6267FB5A" w:rsidR="00C73167" w:rsidRPr="003A1B28" w:rsidRDefault="002F5ACA" w:rsidP="003A1B28">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53475FDD" w14:textId="4AB1D06B" w:rsidR="002F5ACA" w:rsidRPr="00AC4C1B" w:rsidRDefault="002F5ACA" w:rsidP="00E92DC8">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73167">
        <w:rPr>
          <w:rFonts w:ascii="Times New Roman" w:hAnsi="Times New Roman" w:cs="Times New Roman"/>
          <w:b/>
        </w:rPr>
        <w:t>9</w:t>
      </w:r>
    </w:p>
    <w:p w14:paraId="4371E562" w14:textId="77777777" w:rsidR="00F95BEB" w:rsidRDefault="002F5ACA" w:rsidP="00E92DC8">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E92DC8">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E92DC8">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E92DC8">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E92DC8">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E92DC8">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E92DC8">
      <w:pPr>
        <w:pStyle w:val="Akapitzlist"/>
        <w:spacing w:line="360" w:lineRule="auto"/>
        <w:ind w:left="0"/>
        <w:rPr>
          <w:rFonts w:ascii="Times New Roman" w:hAnsi="Times New Roman" w:cs="Times New Roman"/>
          <w:b/>
        </w:rPr>
      </w:pPr>
    </w:p>
    <w:p w14:paraId="3C09482F" w14:textId="36219C3E" w:rsidR="00F95BEB" w:rsidRPr="00D2350E" w:rsidRDefault="002F5ACA" w:rsidP="00E92DC8">
      <w:pPr>
        <w:pStyle w:val="Akapitzlist"/>
        <w:spacing w:line="360" w:lineRule="auto"/>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B7310D6" w14:textId="77777777" w:rsidR="006F3ADF" w:rsidRDefault="006F3ADF" w:rsidP="00E92DC8">
      <w:pPr>
        <w:spacing w:line="360" w:lineRule="auto"/>
        <w:rPr>
          <w:rFonts w:ascii="Times New Roman" w:hAnsi="Times New Roman" w:cs="Times New Roman"/>
          <w:b/>
          <w:sz w:val="24"/>
          <w:szCs w:val="24"/>
        </w:rPr>
      </w:pPr>
    </w:p>
    <w:p w14:paraId="16244441" w14:textId="77777777" w:rsidR="003A1B28" w:rsidRDefault="003A1B28" w:rsidP="00E92DC8">
      <w:pPr>
        <w:spacing w:line="360" w:lineRule="auto"/>
        <w:rPr>
          <w:rFonts w:ascii="Times New Roman" w:hAnsi="Times New Roman" w:cs="Times New Roman"/>
          <w:b/>
          <w:sz w:val="24"/>
          <w:szCs w:val="24"/>
        </w:rPr>
      </w:pPr>
    </w:p>
    <w:p w14:paraId="085B1C53" w14:textId="77777777" w:rsidR="003A1B28" w:rsidRDefault="003A1B28" w:rsidP="00E92DC8">
      <w:pPr>
        <w:spacing w:line="360" w:lineRule="auto"/>
        <w:rPr>
          <w:rFonts w:ascii="Times New Roman" w:hAnsi="Times New Roman" w:cs="Times New Roman"/>
          <w:b/>
          <w:sz w:val="24"/>
          <w:szCs w:val="24"/>
        </w:rPr>
      </w:pPr>
    </w:p>
    <w:p w14:paraId="2A5A6429" w14:textId="77777777" w:rsidR="003A1B28" w:rsidRDefault="003A1B28" w:rsidP="00E92DC8">
      <w:pPr>
        <w:spacing w:line="360" w:lineRule="auto"/>
        <w:rPr>
          <w:rFonts w:ascii="Times New Roman" w:hAnsi="Times New Roman" w:cs="Times New Roman"/>
          <w:b/>
          <w:sz w:val="24"/>
          <w:szCs w:val="24"/>
        </w:rPr>
      </w:pPr>
    </w:p>
    <w:p w14:paraId="0B4A8CC8" w14:textId="75D5DC9F" w:rsidR="003207FA" w:rsidRPr="00F95BEB" w:rsidRDefault="003207FA" w:rsidP="00E92DC8">
      <w:pPr>
        <w:spacing w:line="360" w:lineRule="auto"/>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E92DC8">
        <w:rPr>
          <w:rFonts w:ascii="Times New Roman" w:hAnsi="Times New Roman" w:cs="Times New Roman"/>
          <w:b/>
          <w:sz w:val="24"/>
          <w:szCs w:val="24"/>
        </w:rPr>
        <w:t xml:space="preserve"> 6</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E92DC8">
        <w:trPr>
          <w:trHeight w:val="9918"/>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DD52CDD" w14:textId="77777777"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838D" w14:textId="77777777" w:rsidR="0059038C" w:rsidRDefault="0059038C" w:rsidP="00B25ADA">
      <w:pPr>
        <w:spacing w:after="0" w:line="240" w:lineRule="auto"/>
      </w:pPr>
      <w:r>
        <w:separator/>
      </w:r>
    </w:p>
  </w:endnote>
  <w:endnote w:type="continuationSeparator" w:id="0">
    <w:p w14:paraId="25CFF6F0" w14:textId="77777777" w:rsidR="0059038C" w:rsidRDefault="0059038C"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79094"/>
      <w:docPartObj>
        <w:docPartGallery w:val="Page Numbers (Bottom of Page)"/>
        <w:docPartUnique/>
      </w:docPartObj>
    </w:sdtPr>
    <w:sdtContent>
      <w:p w14:paraId="2DF88F89" w14:textId="77777777" w:rsidR="0059038C" w:rsidRDefault="0059038C" w:rsidP="00E92DC8">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33A74792" w14:textId="77777777" w:rsidR="0059038C" w:rsidRDefault="0059038C" w:rsidP="00E92DC8">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ój uniwersalnych umiejętności, postaw oraz kompetencji kluczowych niezbędnych na rynku pracy w Szkole Podstawowej w Wilczkowie, o nr RPWM.02.02.01-28-0053/19</w:t>
        </w:r>
      </w:p>
      <w:p w14:paraId="33718CD9" w14:textId="77777777" w:rsidR="0059038C" w:rsidRDefault="0059038C" w:rsidP="00E92DC8">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48DA709B" w14:textId="77777777" w:rsidR="0059038C" w:rsidRDefault="0059038C" w:rsidP="00E92DC8">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52A338B6" w:rsidR="0059038C" w:rsidRPr="00E92DC8" w:rsidRDefault="0059038C" w:rsidP="00E92DC8">
        <w:pPr>
          <w:pStyle w:val="Stopka"/>
          <w:jc w:val="right"/>
        </w:pPr>
        <w:r>
          <w:fldChar w:fldCharType="begin"/>
        </w:r>
        <w:r>
          <w:instrText>PAGE   \* MERGEFORMAT</w:instrText>
        </w:r>
        <w:r>
          <w:fldChar w:fldCharType="separate"/>
        </w:r>
        <w:r w:rsidR="00B4154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6C3D" w14:textId="77777777" w:rsidR="0059038C" w:rsidRDefault="0059038C" w:rsidP="00B25ADA">
      <w:pPr>
        <w:spacing w:after="0" w:line="240" w:lineRule="auto"/>
      </w:pPr>
      <w:r>
        <w:separator/>
      </w:r>
    </w:p>
  </w:footnote>
  <w:footnote w:type="continuationSeparator" w:id="0">
    <w:p w14:paraId="149F8750" w14:textId="77777777" w:rsidR="0059038C" w:rsidRDefault="0059038C"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59038C" w:rsidRDefault="0059038C">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0DB75504"/>
    <w:multiLevelType w:val="hybridMultilevel"/>
    <w:tmpl w:val="A164E9B8"/>
    <w:lvl w:ilvl="0" w:tplc="5B08BE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8"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9"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46E634C2"/>
    <w:multiLevelType w:val="hybridMultilevel"/>
    <w:tmpl w:val="4BEE5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5E6A43"/>
    <w:multiLevelType w:val="hybridMultilevel"/>
    <w:tmpl w:val="94E8F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20"/>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32"/>
  </w:num>
  <w:num w:numId="39">
    <w:abstractNumId w:val="33"/>
  </w:num>
  <w:num w:numId="40">
    <w:abstractNumId w:val="34"/>
  </w:num>
  <w:num w:numId="41">
    <w:abstractNumId w:val="19"/>
  </w:num>
  <w:num w:numId="42">
    <w:abstractNumId w:val="3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204E1"/>
    <w:rsid w:val="000220FC"/>
    <w:rsid w:val="0002767A"/>
    <w:rsid w:val="000A39BA"/>
    <w:rsid w:val="000B6B5D"/>
    <w:rsid w:val="000C6707"/>
    <w:rsid w:val="0010761C"/>
    <w:rsid w:val="00120097"/>
    <w:rsid w:val="0016757F"/>
    <w:rsid w:val="0017034C"/>
    <w:rsid w:val="00191C1D"/>
    <w:rsid w:val="001B2B63"/>
    <w:rsid w:val="001B6E1E"/>
    <w:rsid w:val="001D038A"/>
    <w:rsid w:val="001E5EF3"/>
    <w:rsid w:val="00216977"/>
    <w:rsid w:val="002277DD"/>
    <w:rsid w:val="00260233"/>
    <w:rsid w:val="0026303B"/>
    <w:rsid w:val="00265364"/>
    <w:rsid w:val="002A0B91"/>
    <w:rsid w:val="002C43C0"/>
    <w:rsid w:val="002E05C2"/>
    <w:rsid w:val="002F5ACA"/>
    <w:rsid w:val="00313105"/>
    <w:rsid w:val="003207FA"/>
    <w:rsid w:val="00333B27"/>
    <w:rsid w:val="00341E3B"/>
    <w:rsid w:val="00383341"/>
    <w:rsid w:val="00384636"/>
    <w:rsid w:val="00393E40"/>
    <w:rsid w:val="003A10CE"/>
    <w:rsid w:val="003A1B28"/>
    <w:rsid w:val="003B79CD"/>
    <w:rsid w:val="003C6905"/>
    <w:rsid w:val="003D0E42"/>
    <w:rsid w:val="003D1629"/>
    <w:rsid w:val="003E1F3D"/>
    <w:rsid w:val="00400617"/>
    <w:rsid w:val="00404772"/>
    <w:rsid w:val="00426EE4"/>
    <w:rsid w:val="00442B20"/>
    <w:rsid w:val="00484006"/>
    <w:rsid w:val="00487F42"/>
    <w:rsid w:val="0049386B"/>
    <w:rsid w:val="004A4874"/>
    <w:rsid w:val="004B5B19"/>
    <w:rsid w:val="004B7386"/>
    <w:rsid w:val="004C1489"/>
    <w:rsid w:val="004C67A8"/>
    <w:rsid w:val="004E24CD"/>
    <w:rsid w:val="004E5086"/>
    <w:rsid w:val="00524449"/>
    <w:rsid w:val="00531A46"/>
    <w:rsid w:val="005455D8"/>
    <w:rsid w:val="00546EE0"/>
    <w:rsid w:val="005858A7"/>
    <w:rsid w:val="0059038C"/>
    <w:rsid w:val="005A351C"/>
    <w:rsid w:val="005E5299"/>
    <w:rsid w:val="005F1C57"/>
    <w:rsid w:val="006039BC"/>
    <w:rsid w:val="00621150"/>
    <w:rsid w:val="006B2BBB"/>
    <w:rsid w:val="006C326D"/>
    <w:rsid w:val="006F3ADF"/>
    <w:rsid w:val="007015E7"/>
    <w:rsid w:val="00744876"/>
    <w:rsid w:val="00751F6A"/>
    <w:rsid w:val="00784398"/>
    <w:rsid w:val="007A6513"/>
    <w:rsid w:val="007C3D96"/>
    <w:rsid w:val="007E68FD"/>
    <w:rsid w:val="007E6F6D"/>
    <w:rsid w:val="007F12F6"/>
    <w:rsid w:val="007F4A3E"/>
    <w:rsid w:val="00815024"/>
    <w:rsid w:val="00820F3F"/>
    <w:rsid w:val="00831BCB"/>
    <w:rsid w:val="00833C7D"/>
    <w:rsid w:val="00842ABB"/>
    <w:rsid w:val="00864A45"/>
    <w:rsid w:val="00890CB4"/>
    <w:rsid w:val="00896379"/>
    <w:rsid w:val="008A0BC4"/>
    <w:rsid w:val="008D4583"/>
    <w:rsid w:val="008D6F7B"/>
    <w:rsid w:val="008F4E16"/>
    <w:rsid w:val="008F69B3"/>
    <w:rsid w:val="00905FAF"/>
    <w:rsid w:val="0092498F"/>
    <w:rsid w:val="0092584D"/>
    <w:rsid w:val="00946266"/>
    <w:rsid w:val="009519F1"/>
    <w:rsid w:val="00965E09"/>
    <w:rsid w:val="00984706"/>
    <w:rsid w:val="009A678D"/>
    <w:rsid w:val="009B4320"/>
    <w:rsid w:val="009C4898"/>
    <w:rsid w:val="009C6A7A"/>
    <w:rsid w:val="009F3064"/>
    <w:rsid w:val="00A063BF"/>
    <w:rsid w:val="00A37384"/>
    <w:rsid w:val="00A43BA3"/>
    <w:rsid w:val="00A440B5"/>
    <w:rsid w:val="00A94725"/>
    <w:rsid w:val="00AC4C1B"/>
    <w:rsid w:val="00AD3CA0"/>
    <w:rsid w:val="00AE47D8"/>
    <w:rsid w:val="00B25646"/>
    <w:rsid w:val="00B25ADA"/>
    <w:rsid w:val="00B4154F"/>
    <w:rsid w:val="00B45ED2"/>
    <w:rsid w:val="00B6355B"/>
    <w:rsid w:val="00B76772"/>
    <w:rsid w:val="00B917FD"/>
    <w:rsid w:val="00B920E1"/>
    <w:rsid w:val="00B967D9"/>
    <w:rsid w:val="00BA369F"/>
    <w:rsid w:val="00BB3E2E"/>
    <w:rsid w:val="00BB4829"/>
    <w:rsid w:val="00BB7532"/>
    <w:rsid w:val="00BC4F29"/>
    <w:rsid w:val="00C36AA5"/>
    <w:rsid w:val="00C52F6A"/>
    <w:rsid w:val="00C667A0"/>
    <w:rsid w:val="00C73167"/>
    <w:rsid w:val="00C8652E"/>
    <w:rsid w:val="00CB348F"/>
    <w:rsid w:val="00D00D76"/>
    <w:rsid w:val="00D035A2"/>
    <w:rsid w:val="00D109BB"/>
    <w:rsid w:val="00D12FF7"/>
    <w:rsid w:val="00D21D46"/>
    <w:rsid w:val="00D2350E"/>
    <w:rsid w:val="00D27F2F"/>
    <w:rsid w:val="00D765D0"/>
    <w:rsid w:val="00D96057"/>
    <w:rsid w:val="00DA442D"/>
    <w:rsid w:val="00E06ADC"/>
    <w:rsid w:val="00E5101B"/>
    <w:rsid w:val="00E5318F"/>
    <w:rsid w:val="00E63FE5"/>
    <w:rsid w:val="00E66781"/>
    <w:rsid w:val="00E83705"/>
    <w:rsid w:val="00E92DC8"/>
    <w:rsid w:val="00E94722"/>
    <w:rsid w:val="00EC44FC"/>
    <w:rsid w:val="00EF07FA"/>
    <w:rsid w:val="00F114F4"/>
    <w:rsid w:val="00F20BEE"/>
    <w:rsid w:val="00F265CC"/>
    <w:rsid w:val="00F41916"/>
    <w:rsid w:val="00F4712B"/>
    <w:rsid w:val="00F61B85"/>
    <w:rsid w:val="00F6221B"/>
    <w:rsid w:val="00F74011"/>
    <w:rsid w:val="00F94C36"/>
    <w:rsid w:val="00F95BEB"/>
    <w:rsid w:val="00FB115D"/>
    <w:rsid w:val="00FB7F54"/>
    <w:rsid w:val="00FE0BBB"/>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8C73EF53-10FA-4173-8305-7E30205F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B28"/>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character" w:styleId="Pogrubienie">
    <w:name w:val="Strong"/>
    <w:basedOn w:val="Domylnaczcionkaakapitu"/>
    <w:uiPriority w:val="22"/>
    <w:qFormat/>
    <w:rsid w:val="00BB7532"/>
    <w:rPr>
      <w:b/>
      <w:bCs/>
    </w:rPr>
  </w:style>
  <w:style w:type="table" w:styleId="Tabela-Siatka">
    <w:name w:val="Table Grid"/>
    <w:basedOn w:val="Standardowy"/>
    <w:uiPriority w:val="59"/>
    <w:rsid w:val="00F7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E2E"/>
    <w:rPr>
      <w:sz w:val="16"/>
      <w:szCs w:val="16"/>
    </w:rPr>
  </w:style>
  <w:style w:type="character" w:styleId="Odwoanieprzypisukocowego">
    <w:name w:val="endnote reference"/>
    <w:basedOn w:val="Domylnaczcionkaakapitu"/>
    <w:uiPriority w:val="99"/>
    <w:semiHidden/>
    <w:unhideWhenUsed/>
    <w:rsid w:val="001D0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36339377">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710522037">
      <w:bodyDiv w:val="1"/>
      <w:marLeft w:val="0"/>
      <w:marRight w:val="0"/>
      <w:marTop w:val="0"/>
      <w:marBottom w:val="0"/>
      <w:divBdr>
        <w:top w:val="none" w:sz="0" w:space="0" w:color="auto"/>
        <w:left w:val="none" w:sz="0" w:space="0" w:color="auto"/>
        <w:bottom w:val="none" w:sz="0" w:space="0" w:color="auto"/>
        <w:right w:val="none" w:sz="0" w:space="0" w:color="auto"/>
      </w:divBdr>
    </w:div>
    <w:div w:id="1859463096">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4588</Words>
  <Characters>27531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3</cp:revision>
  <cp:lastPrinted>2021-07-15T09:32:00Z</cp:lastPrinted>
  <dcterms:created xsi:type="dcterms:W3CDTF">2021-07-15T09:36:00Z</dcterms:created>
  <dcterms:modified xsi:type="dcterms:W3CDTF">2021-07-15T09:54:00Z</dcterms:modified>
</cp:coreProperties>
</file>